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DA" w:rsidRDefault="00540B28" w:rsidP="00540B28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Сообщение о существенном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факте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 проведении заседания совета директоров эмитента и его повестке дня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эмитента: ПАО "НБАМР"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эмитента: Российская Федерация, Приморский край, г. Находка, ул. Макарова, 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эмитента: 1022500703851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эмитента: 2508007948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органом: 30179-F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информации: http://www.e-disclosure.ru/portal/company.aspx?id=9773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Содержание сообщения: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18.04.2019 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2) Дата проведения заседания совета директоров (дата окончания приема заполненных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бюллетеней для заочного голосования по вопросам повестки дня) – 19.04.2019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540B28">
        <w:rPr>
          <w:rFonts w:ascii="Arial" w:hAnsi="Arial" w:cs="Arial"/>
          <w:color w:val="000000"/>
          <w:sz w:val="18"/>
          <w:szCs w:val="18"/>
          <w:shd w:val="clear" w:color="auto" w:fill="FFFFFF"/>
        </w:rPr>
        <w:t>1. Созыв годового общего собрания акционеров ПАО «НБАМР»;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540B28">
        <w:rPr>
          <w:rFonts w:ascii="Arial" w:hAnsi="Arial" w:cs="Arial"/>
          <w:color w:val="000000"/>
          <w:sz w:val="18"/>
          <w:szCs w:val="18"/>
          <w:shd w:val="clear" w:color="auto" w:fill="FFFFFF"/>
        </w:rPr>
        <w:t>2. Определение даты составления списка лиц, имеющих право на участие в общем собрании и типа акций, владельцы которых будут обладать правом голоса на годовом общем собрании акционеров;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540B28">
        <w:rPr>
          <w:rFonts w:ascii="Arial" w:hAnsi="Arial" w:cs="Arial"/>
          <w:color w:val="000000"/>
          <w:sz w:val="18"/>
          <w:szCs w:val="18"/>
          <w:shd w:val="clear" w:color="auto" w:fill="FFFFFF"/>
        </w:rPr>
        <w:t>3. Определение времени проведения годового общего собрания акционеров и почтового адреса, по которому могут направляться заполненные бюллетени для голосования по вопросам повестки дня, а также дня (даты) и времени, до которой такие бюллетени будут приняты к участию в голосовании;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540B28">
        <w:rPr>
          <w:rFonts w:ascii="Arial" w:hAnsi="Arial" w:cs="Arial"/>
          <w:color w:val="000000"/>
          <w:sz w:val="18"/>
          <w:szCs w:val="18"/>
          <w:shd w:val="clear" w:color="auto" w:fill="FFFFFF"/>
        </w:rPr>
        <w:t>4. Включение кандидатов в список кандидатур для голосования на годовом  общем собрании акционеров в 2019-ом году по выборам в совет директоров и ревизионную комиссию ПАО «НБАМР».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540B28">
        <w:rPr>
          <w:rFonts w:ascii="Arial" w:hAnsi="Arial" w:cs="Arial"/>
          <w:color w:val="000000"/>
          <w:sz w:val="18"/>
          <w:szCs w:val="18"/>
          <w:shd w:val="clear" w:color="auto" w:fill="FFFFFF"/>
        </w:rPr>
        <w:t>5. Определение повестки дня годового общего собрания акционеров ПАО «НБАМР».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540B28">
        <w:rPr>
          <w:rFonts w:ascii="Arial" w:hAnsi="Arial" w:cs="Arial"/>
          <w:color w:val="000000"/>
          <w:sz w:val="18"/>
          <w:szCs w:val="18"/>
          <w:shd w:val="clear" w:color="auto" w:fill="FFFFFF"/>
        </w:rPr>
        <w:t>6.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540B28">
        <w:rPr>
          <w:rFonts w:ascii="Arial" w:hAnsi="Arial" w:cs="Arial"/>
          <w:color w:val="000000"/>
          <w:sz w:val="18"/>
          <w:szCs w:val="18"/>
          <w:shd w:val="clear" w:color="auto" w:fill="FFFFFF"/>
        </w:rPr>
        <w:t>Утверждение перечня информации (материалов), предоставляемой акционерам при подготовке к проведению годового общего собрания акционеров и порядка её предоставления.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540B2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7. </w:t>
      </w:r>
      <w:proofErr w:type="gramStart"/>
      <w:r w:rsidRPr="00540B28">
        <w:rPr>
          <w:rFonts w:ascii="Arial" w:hAnsi="Arial" w:cs="Arial"/>
          <w:color w:val="000000"/>
          <w:sz w:val="18"/>
          <w:szCs w:val="18"/>
          <w:shd w:val="clear" w:color="auto" w:fill="FFFFFF"/>
        </w:rPr>
        <w:t>Определение порядка сообщения акционерам о проведении собрания, утверждение текста такого сообщения и органа печати.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C3D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3) </w:t>
      </w:r>
      <w:r w:rsidR="00AC3DDA" w:rsidRPr="00AC3D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Вид, категория (тип), серия и иные идентификационные признаки ценных бумаг эмитента, имеющие право на осуществление по ним прав: акции обыкновенные именные бездокументарные (государственный регистрационный </w:t>
      </w:r>
      <w:bookmarkStart w:id="0" w:name="_GoBack"/>
      <w:bookmarkEnd w:id="0"/>
      <w:r w:rsidR="00AC3DDA" w:rsidRPr="00AC3DDA">
        <w:rPr>
          <w:rFonts w:ascii="Arial" w:hAnsi="Arial" w:cs="Arial"/>
          <w:color w:val="000000"/>
          <w:sz w:val="18"/>
          <w:szCs w:val="18"/>
          <w:shd w:val="clear" w:color="auto" w:fill="FFFFFF"/>
        </w:rPr>
        <w:t>номер выпуска - 1-03-30179-F</w:t>
      </w:r>
      <w:r w:rsidR="00AC3D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r w:rsidR="00AC3DDA" w:rsidRPr="00AB4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дата государственной регистрации - 12.01.2018г.</w:t>
      </w:r>
      <w:proofErr w:type="gramEnd"/>
    </w:p>
    <w:p w:rsidR="00BF135F" w:rsidRDefault="00540B28" w:rsidP="00540B28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Начальник фондового отдела ПАО "НБАМР" __________________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 М.П.                         А.Э. Новаков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 19.04.2019 г.</w:t>
      </w:r>
    </w:p>
    <w:sectPr w:rsidR="00BF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28"/>
    <w:rsid w:val="00540B28"/>
    <w:rsid w:val="00AC3DDA"/>
    <w:rsid w:val="00B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NBAMR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Новаков Антон Э.</dc:creator>
  <cp:lastModifiedBy>Новаков Антон Э.</cp:lastModifiedBy>
  <cp:revision>2</cp:revision>
  <dcterms:created xsi:type="dcterms:W3CDTF">2019-04-18T23:18:00Z</dcterms:created>
  <dcterms:modified xsi:type="dcterms:W3CDTF">2019-04-19T05:20:00Z</dcterms:modified>
</cp:coreProperties>
</file>