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A0" w:rsidRDefault="00B753A0" w:rsidP="00B753A0">
      <w:pPr>
        <w:spacing w:after="0"/>
      </w:pPr>
      <w:r>
        <w:t>ПАО "НБАМР"</w:t>
      </w:r>
    </w:p>
    <w:p w:rsidR="00B753A0" w:rsidRDefault="00B753A0" w:rsidP="00B753A0">
      <w:pPr>
        <w:spacing w:after="0"/>
      </w:pPr>
      <w:r>
        <w:t>Решения совета директоров (наблюдательного совета)</w:t>
      </w:r>
    </w:p>
    <w:p w:rsidR="00B753A0" w:rsidRDefault="00B753A0" w:rsidP="00B753A0"/>
    <w:p w:rsidR="0078122E" w:rsidRDefault="0078122E" w:rsidP="0078122E">
      <w:pPr>
        <w:spacing w:after="0"/>
      </w:pPr>
      <w:r>
        <w:t>1. Общие сведения:</w:t>
      </w:r>
    </w:p>
    <w:p w:rsidR="0078122E" w:rsidRDefault="0078122E" w:rsidP="0078122E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78122E" w:rsidRDefault="0078122E" w:rsidP="0078122E">
      <w:pPr>
        <w:spacing w:after="0"/>
      </w:pPr>
      <w:r>
        <w:t>1.2. Сокращенное фирменное наименование эмитента: ПАО "НБАМР"</w:t>
      </w:r>
    </w:p>
    <w:p w:rsidR="0078122E" w:rsidRDefault="0078122E" w:rsidP="0078122E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78122E" w:rsidRDefault="0078122E" w:rsidP="0078122E">
      <w:pPr>
        <w:spacing w:after="0"/>
      </w:pPr>
      <w:r>
        <w:t>1.4. ОГРН эмитента: 1022500703851</w:t>
      </w:r>
    </w:p>
    <w:p w:rsidR="0078122E" w:rsidRDefault="0078122E" w:rsidP="0078122E">
      <w:pPr>
        <w:spacing w:after="0"/>
      </w:pPr>
      <w:r>
        <w:t>1.5. ИНН эмитента: 2508007948</w:t>
      </w:r>
    </w:p>
    <w:p w:rsidR="0078122E" w:rsidRDefault="0078122E" w:rsidP="0078122E">
      <w:pPr>
        <w:spacing w:after="0"/>
      </w:pPr>
      <w:r>
        <w:t>1.6. Уникальный код эмитента, присвоенный регистрирующим органом: 30179-F</w:t>
      </w:r>
    </w:p>
    <w:p w:rsidR="0078122E" w:rsidRDefault="0078122E" w:rsidP="0078122E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78122E" w:rsidRDefault="0078122E" w:rsidP="0078122E">
      <w:pPr>
        <w:spacing w:after="0"/>
      </w:pPr>
      <w:bookmarkStart w:id="0" w:name="_GoBack"/>
      <w:bookmarkEnd w:id="0"/>
    </w:p>
    <w:p w:rsidR="0078122E" w:rsidRDefault="0078122E" w:rsidP="0078122E">
      <w:pPr>
        <w:spacing w:after="0"/>
      </w:pPr>
      <w:r>
        <w:t>2. Содержание сообщения:</w:t>
      </w:r>
    </w:p>
    <w:p w:rsidR="0078122E" w:rsidRDefault="0078122E" w:rsidP="0078122E">
      <w:pPr>
        <w:spacing w:after="0"/>
      </w:pPr>
      <w:r>
        <w:t>1) Кворум заседания совета директоров эмитента:</w:t>
      </w:r>
    </w:p>
    <w:p w:rsidR="0078122E" w:rsidRDefault="0078122E" w:rsidP="0078122E">
      <w:pPr>
        <w:spacing w:after="0"/>
      </w:pPr>
      <w:r>
        <w:t>Всего избрано членов совета директоров – 7.</w:t>
      </w:r>
    </w:p>
    <w:p w:rsidR="0078122E" w:rsidRDefault="0078122E" w:rsidP="0078122E">
      <w:pPr>
        <w:spacing w:after="0"/>
      </w:pPr>
      <w:r>
        <w:t>Количество членов совета директоров, принявших участие в заседании (предоставивших письменное мнение по вопросам повестки дня) - 7;</w:t>
      </w:r>
    </w:p>
    <w:p w:rsidR="0078122E" w:rsidRDefault="0078122E" w:rsidP="0078122E">
      <w:pPr>
        <w:spacing w:after="0"/>
      </w:pPr>
      <w:r>
        <w:t>Кворум для проведения заседания имеется. Совет правомочен принимать решения по всем вопросам повестки дня.</w:t>
      </w:r>
    </w:p>
    <w:p w:rsidR="0078122E" w:rsidRDefault="0078122E" w:rsidP="0078122E">
      <w:pPr>
        <w:spacing w:after="0"/>
      </w:pPr>
      <w:r>
        <w:t>2) Результаты голосования по вопросам о принятии решений:</w:t>
      </w:r>
    </w:p>
    <w:p w:rsidR="0078122E" w:rsidRDefault="0078122E" w:rsidP="0078122E">
      <w:pPr>
        <w:spacing w:after="0"/>
      </w:pPr>
      <w:r>
        <w:t>По всем вопросам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Решения приняты.</w:t>
      </w:r>
    </w:p>
    <w:p w:rsidR="0078122E" w:rsidRDefault="0078122E" w:rsidP="0078122E">
      <w:pPr>
        <w:spacing w:after="0"/>
      </w:pPr>
      <w:r>
        <w:t>3) Содержание решений, принятых советом директоров эмитента:</w:t>
      </w:r>
    </w:p>
    <w:p w:rsidR="0078122E" w:rsidRDefault="0078122E" w:rsidP="0078122E">
      <w:pPr>
        <w:spacing w:after="0"/>
      </w:pPr>
      <w:r>
        <w:t xml:space="preserve">1. Включить в повестку дня для голосования на годовом общем собрании акционеров ПАО «НБАМР» по итогам 2022-го года вопрос: «О принятии решения об участии в Некоммерческой организации «Всероссийская ассоциация </w:t>
      </w:r>
      <w:proofErr w:type="spellStart"/>
      <w:r>
        <w:t>рыбохозяйственных</w:t>
      </w:r>
      <w:proofErr w:type="spellEnd"/>
      <w:r>
        <w:t xml:space="preserve"> предприятий, предпринимателей и экспортёров».</w:t>
      </w:r>
    </w:p>
    <w:p w:rsidR="0078122E" w:rsidRDefault="0078122E" w:rsidP="0078122E">
      <w:pPr>
        <w:spacing w:after="0"/>
      </w:pPr>
      <w:r>
        <w:t xml:space="preserve">2. Утвердить прилагаемую повестку дня годового общего собрания акционеров Публичного акционерного общества «Находкинская база активного морского рыболовства»: </w:t>
      </w:r>
      <w:proofErr w:type="gramStart"/>
      <w:r>
        <w:t>-У</w:t>
      </w:r>
      <w:proofErr w:type="gramEnd"/>
      <w:r>
        <w:t xml:space="preserve">тверждение годового отчета за 2022 год Публичного акционерного общества «Находкинская база активного морского рыболовства»; -Утверждение бухгалтерской отчетности 2022 год Публичного акционерного общества «Находкинская база активного морского рыболовства; -Утверждение распределения прибыли, в том числе выплаты (объявления) дивидендов Публичного акционерного общества «Находкинская база активного морского рыболовства» по результатам финансового 2022 года; </w:t>
      </w:r>
      <w:proofErr w:type="gramStart"/>
      <w:r>
        <w:t>-И</w:t>
      </w:r>
      <w:proofErr w:type="gramEnd"/>
      <w:r>
        <w:t xml:space="preserve">збрание членов ревизионной комиссии Публичного акционерного общества «Находкинская база активного морского рыболовства» -Утверждение аудитора Публичного акционерного общества «Находкинская база активного морского рыболовства»; -Принятие решения об участии ПАО «НБАМР» в Ассоциации </w:t>
      </w:r>
      <w:proofErr w:type="spellStart"/>
      <w:r>
        <w:t>рыбохозяйственных</w:t>
      </w:r>
      <w:proofErr w:type="spellEnd"/>
      <w:r>
        <w:t xml:space="preserve"> предприятий Приморья; -Принятие решения об участии ПАО «НБАМР» в Некоммерческой организации «Всероссийская ассоциация </w:t>
      </w:r>
      <w:proofErr w:type="spellStart"/>
      <w:r>
        <w:t>рыбохозяйственных</w:t>
      </w:r>
      <w:proofErr w:type="spellEnd"/>
      <w:r>
        <w:t xml:space="preserve"> предприятий, предпринимателей и экспортёров»; -Избрание членов совета директоров Публичного акционерного общества «Находкинская база активного морского рыболовства»;</w:t>
      </w:r>
    </w:p>
    <w:p w:rsidR="0078122E" w:rsidRDefault="0078122E" w:rsidP="0078122E">
      <w:pPr>
        <w:spacing w:after="0"/>
      </w:pPr>
      <w:r>
        <w:lastRenderedPageBreak/>
        <w:t>3. Утвердить прилагаемые форму и текст бюллетеней для голосования на предстоящем годовом общем собрании акционеров ПАО «НБАМР» по итогам 2022-го года.</w:t>
      </w:r>
    </w:p>
    <w:p w:rsidR="0078122E" w:rsidRDefault="0078122E" w:rsidP="0078122E">
      <w:pPr>
        <w:spacing w:after="0"/>
      </w:pPr>
      <w:r>
        <w:t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24.05.2023 г.;</w:t>
      </w:r>
    </w:p>
    <w:p w:rsidR="0078122E" w:rsidRDefault="0078122E" w:rsidP="0078122E">
      <w:pPr>
        <w:spacing w:after="0"/>
      </w:pPr>
      <w:r>
        <w:t>6) Дата составления и номер протокола заседания совета директоров эмитента, на котором приняты соответствующие решения – 24.05.2023 г. № 2.5/23;</w:t>
      </w:r>
    </w:p>
    <w:p w:rsidR="0078122E" w:rsidRDefault="0078122E" w:rsidP="0078122E">
      <w:pPr>
        <w:spacing w:after="0"/>
      </w:pPr>
      <w:r>
        <w:t>7)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78122E" w:rsidRDefault="0078122E" w:rsidP="0078122E">
      <w:pPr>
        <w:spacing w:after="0"/>
      </w:pPr>
      <w:r>
        <w:t>3. Подпись</w:t>
      </w:r>
    </w:p>
    <w:p w:rsidR="0078122E" w:rsidRDefault="0078122E" w:rsidP="0078122E">
      <w:pPr>
        <w:spacing w:after="0"/>
      </w:pPr>
      <w:r>
        <w:t>3.1. Начальник фондового отдела ПАО "НБАМР" ____________________</w:t>
      </w:r>
    </w:p>
    <w:p w:rsidR="0078122E" w:rsidRDefault="0078122E" w:rsidP="0078122E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1C6B82" w:rsidRDefault="0078122E" w:rsidP="0078122E">
      <w:pPr>
        <w:spacing w:after="0"/>
      </w:pPr>
      <w:r>
        <w:t>3.2. Дата 25.05.2023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9F"/>
    <w:rsid w:val="0078122E"/>
    <w:rsid w:val="00AC4B49"/>
    <w:rsid w:val="00B753A0"/>
    <w:rsid w:val="00C4211C"/>
    <w:rsid w:val="00D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4372980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8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2023-05-25T04:56:00Z</dcterms:created>
  <dcterms:modified xsi:type="dcterms:W3CDTF">2023-05-25T04:56:00Z</dcterms:modified>
</cp:coreProperties>
</file>