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71F" w:rsidRDefault="0000471F" w:rsidP="0000471F">
      <w:pPr>
        <w:spacing w:after="0"/>
        <w:rPr>
          <w:noProof/>
        </w:rPr>
      </w:pPr>
      <w:bookmarkStart w:id="0" w:name="dst101167"/>
      <w:bookmarkEnd w:id="0"/>
      <w:r>
        <w:rPr>
          <w:noProof/>
        </w:rPr>
        <w:t>ПАО "НБАМР"</w:t>
      </w:r>
    </w:p>
    <w:p w:rsidR="0000471F" w:rsidRDefault="0000471F" w:rsidP="0000471F">
      <w:pPr>
        <w:spacing w:after="0"/>
        <w:rPr>
          <w:rFonts w:ascii="Arial" w:eastAsia="Times New Roman" w:hAnsi="Arial" w:cs="Arial"/>
          <w:color w:val="333333"/>
          <w:sz w:val="24"/>
          <w:szCs w:val="24"/>
          <w:lang w:eastAsia="ru-RU"/>
        </w:rPr>
      </w:pPr>
    </w:p>
    <w:p w:rsidR="0000471F" w:rsidRDefault="0000471F" w:rsidP="0000471F">
      <w:pPr>
        <w:spacing w:after="0"/>
        <w:rPr>
          <w:noProof/>
        </w:rPr>
      </w:pPr>
      <w:r>
        <w:rPr>
          <w:rFonts w:ascii="Arial" w:eastAsia="Times New Roman" w:hAnsi="Arial" w:cs="Arial"/>
          <w:color w:val="333333"/>
          <w:sz w:val="24"/>
          <w:szCs w:val="24"/>
          <w:lang w:eastAsia="ru-RU"/>
        </w:rPr>
        <w:t xml:space="preserve">Сообщение </w:t>
      </w:r>
      <w:r w:rsidRPr="0000471F">
        <w:rPr>
          <w:rFonts w:ascii="Arial" w:eastAsia="Times New Roman" w:hAnsi="Arial" w:cs="Arial"/>
          <w:color w:val="333333"/>
          <w:sz w:val="24"/>
          <w:szCs w:val="24"/>
          <w:lang w:eastAsia="ru-RU"/>
        </w:rPr>
        <w:t xml:space="preserve">о существенном </w:t>
      </w:r>
      <w:proofErr w:type="gramStart"/>
      <w:r w:rsidRPr="0000471F">
        <w:rPr>
          <w:rFonts w:ascii="Arial" w:eastAsia="Times New Roman" w:hAnsi="Arial" w:cs="Arial"/>
          <w:color w:val="333333"/>
          <w:sz w:val="24"/>
          <w:szCs w:val="24"/>
          <w:lang w:eastAsia="ru-RU"/>
        </w:rPr>
        <w:t>факте</w:t>
      </w:r>
      <w:proofErr w:type="gramEnd"/>
      <w:r w:rsidRPr="0000471F">
        <w:rPr>
          <w:rFonts w:ascii="Arial" w:eastAsia="Times New Roman" w:hAnsi="Arial" w:cs="Arial"/>
          <w:color w:val="333333"/>
          <w:sz w:val="24"/>
          <w:szCs w:val="24"/>
          <w:lang w:eastAsia="ru-RU"/>
        </w:rPr>
        <w:t xml:space="preserve"> о получении эмитентом права распоряжаться определенным количеством голосов, приходящихся на голосующие акции (доли), составляющие уставный капитал отдельной организации</w:t>
      </w:r>
    </w:p>
    <w:p w:rsidR="0000471F" w:rsidRDefault="0000471F" w:rsidP="0000471F">
      <w:pPr>
        <w:spacing w:after="0"/>
        <w:rPr>
          <w:noProof/>
        </w:rPr>
      </w:pPr>
    </w:p>
    <w:p w:rsidR="0000471F" w:rsidRPr="0000471F" w:rsidRDefault="0000471F" w:rsidP="0000471F">
      <w:pPr>
        <w:spacing w:after="0"/>
        <w:rPr>
          <w:rFonts w:ascii="Arial" w:eastAsia="Times New Roman" w:hAnsi="Arial" w:cs="Arial"/>
          <w:color w:val="333333"/>
          <w:sz w:val="24"/>
          <w:szCs w:val="24"/>
          <w:lang w:eastAsia="ru-RU"/>
        </w:rPr>
      </w:pPr>
      <w:r w:rsidRPr="0000471F">
        <w:rPr>
          <w:rFonts w:ascii="Arial" w:eastAsia="Times New Roman" w:hAnsi="Arial" w:cs="Arial"/>
          <w:color w:val="333333"/>
          <w:sz w:val="24"/>
          <w:szCs w:val="24"/>
          <w:lang w:eastAsia="ru-RU"/>
        </w:rPr>
        <w:t>1. Общие сведения:</w:t>
      </w:r>
    </w:p>
    <w:p w:rsidR="0000471F" w:rsidRPr="0000471F" w:rsidRDefault="0000471F" w:rsidP="0000471F">
      <w:pPr>
        <w:spacing w:after="0"/>
        <w:rPr>
          <w:rFonts w:ascii="Arial" w:eastAsia="Times New Roman" w:hAnsi="Arial" w:cs="Arial"/>
          <w:color w:val="333333"/>
          <w:sz w:val="24"/>
          <w:szCs w:val="24"/>
          <w:lang w:eastAsia="ru-RU"/>
        </w:rPr>
      </w:pPr>
      <w:r w:rsidRPr="0000471F">
        <w:rPr>
          <w:rFonts w:ascii="Arial" w:eastAsia="Times New Roman" w:hAnsi="Arial" w:cs="Arial"/>
          <w:color w:val="333333"/>
          <w:sz w:val="24"/>
          <w:szCs w:val="24"/>
          <w:lang w:eastAsia="ru-RU"/>
        </w:rPr>
        <w:t>1.1. Полное фирменное наименование эмитента: Публичное акционерное общество "Находкинская база активного морского рыболовства"</w:t>
      </w:r>
    </w:p>
    <w:p w:rsidR="0000471F" w:rsidRPr="0000471F" w:rsidRDefault="0000471F" w:rsidP="0000471F">
      <w:pPr>
        <w:spacing w:after="0"/>
        <w:rPr>
          <w:rFonts w:ascii="Arial" w:eastAsia="Times New Roman" w:hAnsi="Arial" w:cs="Arial"/>
          <w:color w:val="333333"/>
          <w:sz w:val="24"/>
          <w:szCs w:val="24"/>
          <w:lang w:eastAsia="ru-RU"/>
        </w:rPr>
      </w:pPr>
      <w:r w:rsidRPr="0000471F">
        <w:rPr>
          <w:rFonts w:ascii="Arial" w:eastAsia="Times New Roman" w:hAnsi="Arial" w:cs="Arial"/>
          <w:color w:val="333333"/>
          <w:sz w:val="24"/>
          <w:szCs w:val="24"/>
          <w:lang w:eastAsia="ru-RU"/>
        </w:rPr>
        <w:t>1.2. Сокращенное фирменное наименование эмитента: ПАО "НБАМР"</w:t>
      </w:r>
    </w:p>
    <w:p w:rsidR="0000471F" w:rsidRPr="0000471F" w:rsidRDefault="0000471F" w:rsidP="0000471F">
      <w:pPr>
        <w:spacing w:after="0"/>
        <w:rPr>
          <w:rFonts w:ascii="Arial" w:eastAsia="Times New Roman" w:hAnsi="Arial" w:cs="Arial"/>
          <w:color w:val="333333"/>
          <w:sz w:val="24"/>
          <w:szCs w:val="24"/>
          <w:lang w:eastAsia="ru-RU"/>
        </w:rPr>
      </w:pPr>
      <w:r w:rsidRPr="0000471F">
        <w:rPr>
          <w:rFonts w:ascii="Arial" w:eastAsia="Times New Roman" w:hAnsi="Arial" w:cs="Arial"/>
          <w:color w:val="333333"/>
          <w:sz w:val="24"/>
          <w:szCs w:val="24"/>
          <w:lang w:eastAsia="ru-RU"/>
        </w:rPr>
        <w:t>1.3. Место нахождения эмитента: Российская Федерация, Приморский край, г. Находка, ул. Макарова, 5</w:t>
      </w:r>
    </w:p>
    <w:p w:rsidR="0000471F" w:rsidRPr="0000471F" w:rsidRDefault="0000471F" w:rsidP="0000471F">
      <w:pPr>
        <w:spacing w:after="0"/>
        <w:rPr>
          <w:rFonts w:ascii="Arial" w:eastAsia="Times New Roman" w:hAnsi="Arial" w:cs="Arial"/>
          <w:color w:val="333333"/>
          <w:sz w:val="24"/>
          <w:szCs w:val="24"/>
          <w:lang w:eastAsia="ru-RU"/>
        </w:rPr>
      </w:pPr>
      <w:r w:rsidRPr="0000471F">
        <w:rPr>
          <w:rFonts w:ascii="Arial" w:eastAsia="Times New Roman" w:hAnsi="Arial" w:cs="Arial"/>
          <w:color w:val="333333"/>
          <w:sz w:val="24"/>
          <w:szCs w:val="24"/>
          <w:lang w:eastAsia="ru-RU"/>
        </w:rPr>
        <w:t>1.4. ОГРН эмитента: 1022500703851</w:t>
      </w:r>
      <w:bookmarkStart w:id="1" w:name="_GoBack"/>
      <w:bookmarkEnd w:id="1"/>
    </w:p>
    <w:p w:rsidR="0000471F" w:rsidRPr="0000471F" w:rsidRDefault="0000471F" w:rsidP="0000471F">
      <w:pPr>
        <w:spacing w:after="0"/>
        <w:rPr>
          <w:rFonts w:ascii="Arial" w:eastAsia="Times New Roman" w:hAnsi="Arial" w:cs="Arial"/>
          <w:color w:val="333333"/>
          <w:sz w:val="24"/>
          <w:szCs w:val="24"/>
          <w:lang w:eastAsia="ru-RU"/>
        </w:rPr>
      </w:pPr>
      <w:r w:rsidRPr="0000471F">
        <w:rPr>
          <w:rFonts w:ascii="Arial" w:eastAsia="Times New Roman" w:hAnsi="Arial" w:cs="Arial"/>
          <w:color w:val="333333"/>
          <w:sz w:val="24"/>
          <w:szCs w:val="24"/>
          <w:lang w:eastAsia="ru-RU"/>
        </w:rPr>
        <w:t>1.5. ИНН эмитента: 2508007948</w:t>
      </w:r>
    </w:p>
    <w:p w:rsidR="0000471F" w:rsidRPr="0000471F" w:rsidRDefault="0000471F" w:rsidP="0000471F">
      <w:pPr>
        <w:spacing w:after="0"/>
        <w:rPr>
          <w:rFonts w:ascii="Arial" w:eastAsia="Times New Roman" w:hAnsi="Arial" w:cs="Arial"/>
          <w:color w:val="333333"/>
          <w:sz w:val="24"/>
          <w:szCs w:val="24"/>
          <w:lang w:eastAsia="ru-RU"/>
        </w:rPr>
      </w:pPr>
      <w:r w:rsidRPr="0000471F">
        <w:rPr>
          <w:rFonts w:ascii="Arial" w:eastAsia="Times New Roman" w:hAnsi="Arial" w:cs="Arial"/>
          <w:color w:val="333333"/>
          <w:sz w:val="24"/>
          <w:szCs w:val="24"/>
          <w:lang w:eastAsia="ru-RU"/>
        </w:rPr>
        <w:t>1.6. Уникальный код эмитента, присвоенный регистрирующим органом: 30179-F</w:t>
      </w:r>
    </w:p>
    <w:p w:rsidR="0000471F" w:rsidRPr="0000471F" w:rsidRDefault="0000471F" w:rsidP="0000471F">
      <w:pPr>
        <w:spacing w:after="0"/>
        <w:rPr>
          <w:rFonts w:ascii="Arial" w:eastAsia="Times New Roman" w:hAnsi="Arial" w:cs="Arial"/>
          <w:color w:val="333333"/>
          <w:sz w:val="24"/>
          <w:szCs w:val="24"/>
          <w:lang w:eastAsia="ru-RU"/>
        </w:rPr>
      </w:pPr>
      <w:r w:rsidRPr="0000471F">
        <w:rPr>
          <w:rFonts w:ascii="Arial" w:eastAsia="Times New Roman" w:hAnsi="Arial" w:cs="Arial"/>
          <w:color w:val="333333"/>
          <w:sz w:val="24"/>
          <w:szCs w:val="24"/>
          <w:lang w:eastAsia="ru-RU"/>
        </w:rPr>
        <w:t>1.7. Адрес страницы в сети Интернет, используемой эмитентом для раскрытия информации: http://www.e-disclosure.ru/portal/company.aspx?id=9773</w:t>
      </w:r>
    </w:p>
    <w:p w:rsidR="0000471F" w:rsidRPr="0000471F" w:rsidRDefault="0000471F" w:rsidP="0000471F">
      <w:pPr>
        <w:spacing w:after="0"/>
        <w:rPr>
          <w:rFonts w:ascii="Arial" w:eastAsia="Times New Roman" w:hAnsi="Arial" w:cs="Arial"/>
          <w:color w:val="333333"/>
          <w:sz w:val="24"/>
          <w:szCs w:val="24"/>
          <w:lang w:eastAsia="ru-RU"/>
        </w:rPr>
      </w:pPr>
      <w:r w:rsidRPr="0000471F">
        <w:rPr>
          <w:rFonts w:ascii="Arial" w:eastAsia="Times New Roman" w:hAnsi="Arial" w:cs="Arial"/>
          <w:color w:val="333333"/>
          <w:sz w:val="24"/>
          <w:szCs w:val="24"/>
          <w:lang w:eastAsia="ru-RU"/>
        </w:rPr>
        <w:t>2. Содержание сообщения:</w:t>
      </w:r>
    </w:p>
    <w:p w:rsidR="0000471F" w:rsidRPr="0000471F" w:rsidRDefault="0000471F" w:rsidP="0000471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 w:name="dst101168"/>
      <w:bookmarkEnd w:id="2"/>
      <w:proofErr w:type="gramStart"/>
      <w:r w:rsidRPr="0000471F">
        <w:rPr>
          <w:rFonts w:ascii="Arial" w:eastAsia="Times New Roman" w:hAnsi="Arial" w:cs="Arial"/>
          <w:color w:val="333333"/>
          <w:sz w:val="24"/>
          <w:szCs w:val="24"/>
          <w:lang w:eastAsia="ru-RU"/>
        </w:rPr>
        <w:t>полное фирменное наименование, место нахождения, ИНН (если применимо), ОГРН (если применимо) организации, право распоряжаться определенным количеством голосов, приходящихся на голосующие акции (доли), составляющие уставный к</w:t>
      </w:r>
      <w:r>
        <w:rPr>
          <w:rFonts w:ascii="Arial" w:eastAsia="Times New Roman" w:hAnsi="Arial" w:cs="Arial"/>
          <w:color w:val="333333"/>
          <w:sz w:val="24"/>
          <w:szCs w:val="24"/>
          <w:lang w:eastAsia="ru-RU"/>
        </w:rPr>
        <w:t>апитал, которой получил эмитент – Общество с ограниченной ответственностью «Аква-Инвест-Мурманск», место нахождения 183038, Мурманская область, г. Мурманск, ул. Карла Либкнехта, д. 38, оф. 204, ИНН 5190081290, ОГРН 1195190003788;</w:t>
      </w:r>
      <w:proofErr w:type="gramEnd"/>
    </w:p>
    <w:p w:rsidR="0000471F" w:rsidRPr="0000471F" w:rsidRDefault="0000471F" w:rsidP="0000471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 w:name="dst101169"/>
      <w:bookmarkEnd w:id="3"/>
      <w:r w:rsidRPr="0000471F">
        <w:rPr>
          <w:rFonts w:ascii="Arial" w:eastAsia="Times New Roman" w:hAnsi="Arial" w:cs="Arial"/>
          <w:color w:val="333333"/>
          <w:sz w:val="24"/>
          <w:szCs w:val="24"/>
          <w:lang w:eastAsia="ru-RU"/>
        </w:rPr>
        <w:t>вид полученного эмитентом права распоряжения определенным количеством голосов, приходящихся на голосующие акции (доли), составляющие уставный капитал организации (прямое распор</w:t>
      </w:r>
      <w:r>
        <w:rPr>
          <w:rFonts w:ascii="Arial" w:eastAsia="Times New Roman" w:hAnsi="Arial" w:cs="Arial"/>
          <w:color w:val="333333"/>
          <w:sz w:val="24"/>
          <w:szCs w:val="24"/>
          <w:lang w:eastAsia="ru-RU"/>
        </w:rPr>
        <w:t>яжение; косвенное распоряжение) – прямое распоряжение;</w:t>
      </w:r>
    </w:p>
    <w:p w:rsidR="0000471F" w:rsidRPr="0000471F" w:rsidRDefault="0000471F" w:rsidP="0000471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 w:name="dst101170"/>
      <w:bookmarkEnd w:id="4"/>
      <w:r w:rsidRPr="0000471F">
        <w:rPr>
          <w:rFonts w:ascii="Arial" w:eastAsia="Times New Roman" w:hAnsi="Arial" w:cs="Arial"/>
          <w:color w:val="333333"/>
          <w:sz w:val="24"/>
          <w:szCs w:val="24"/>
          <w:lang w:eastAsia="ru-RU"/>
        </w:rPr>
        <w:t>в случае получения эмитентом права косвенного распоряжения последовательно все подконтрольные эмитенту организации (цепочка организаций, находящихся под прямым или косвенным контролем эмитента), через которых эмитент получил право косвенно распоряжаться определенным количеством голосов, приходящихся на голосующие акции (доли), составляющие уставный капитал организации. При этом по каждой подконтрольной эмитенту организации указываются полное фирменное наименование, место нахождения, ИНН (если применимо), ОГРН (если применимо)</w:t>
      </w:r>
      <w:r>
        <w:rPr>
          <w:rFonts w:ascii="Arial" w:eastAsia="Times New Roman" w:hAnsi="Arial" w:cs="Arial"/>
          <w:color w:val="333333"/>
          <w:sz w:val="24"/>
          <w:szCs w:val="24"/>
          <w:lang w:eastAsia="ru-RU"/>
        </w:rPr>
        <w:t xml:space="preserve"> – не применимо;</w:t>
      </w:r>
    </w:p>
    <w:p w:rsidR="0000471F" w:rsidRPr="0000471F" w:rsidRDefault="0000471F" w:rsidP="0000471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 w:name="dst101171"/>
      <w:bookmarkEnd w:id="5"/>
      <w:r w:rsidRPr="0000471F">
        <w:rPr>
          <w:rFonts w:ascii="Arial" w:eastAsia="Times New Roman" w:hAnsi="Arial" w:cs="Arial"/>
          <w:color w:val="333333"/>
          <w:sz w:val="24"/>
          <w:szCs w:val="24"/>
          <w:lang w:eastAsia="ru-RU"/>
        </w:rPr>
        <w:t>признак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получил эмитент (самостоятельное распоряжение; совместн</w:t>
      </w:r>
      <w:r>
        <w:rPr>
          <w:rFonts w:ascii="Arial" w:eastAsia="Times New Roman" w:hAnsi="Arial" w:cs="Arial"/>
          <w:color w:val="333333"/>
          <w:sz w:val="24"/>
          <w:szCs w:val="24"/>
          <w:lang w:eastAsia="ru-RU"/>
        </w:rPr>
        <w:t>ое распоряжение с иными лицами) – самостоятельное распоряжение;</w:t>
      </w:r>
    </w:p>
    <w:p w:rsidR="0000471F" w:rsidRPr="0000471F" w:rsidRDefault="0000471F" w:rsidP="0000471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 w:name="dst101172"/>
      <w:bookmarkEnd w:id="6"/>
      <w:proofErr w:type="gramStart"/>
      <w:r w:rsidRPr="0000471F">
        <w:rPr>
          <w:rFonts w:ascii="Arial" w:eastAsia="Times New Roman" w:hAnsi="Arial" w:cs="Arial"/>
          <w:color w:val="333333"/>
          <w:sz w:val="24"/>
          <w:szCs w:val="24"/>
          <w:lang w:eastAsia="ru-RU"/>
        </w:rPr>
        <w:t>в случае получения эмитентом права совместного распоряжения -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которыми эмитент получил право распоряжаться определенным количеством голосов, приходящихся на голосующие акции (доли), составляющ</w:t>
      </w:r>
      <w:r>
        <w:rPr>
          <w:rFonts w:ascii="Arial" w:eastAsia="Times New Roman" w:hAnsi="Arial" w:cs="Arial"/>
          <w:color w:val="333333"/>
          <w:sz w:val="24"/>
          <w:szCs w:val="24"/>
          <w:lang w:eastAsia="ru-RU"/>
        </w:rPr>
        <w:t>ие уставный капитал организации – не применимо;</w:t>
      </w:r>
      <w:proofErr w:type="gramEnd"/>
    </w:p>
    <w:p w:rsidR="0000471F" w:rsidRPr="0000471F" w:rsidRDefault="0000471F" w:rsidP="0000471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 w:name="dst101173"/>
      <w:bookmarkEnd w:id="7"/>
      <w:proofErr w:type="gramStart"/>
      <w:r w:rsidRPr="0000471F">
        <w:rPr>
          <w:rFonts w:ascii="Arial" w:eastAsia="Times New Roman" w:hAnsi="Arial" w:cs="Arial"/>
          <w:color w:val="333333"/>
          <w:sz w:val="24"/>
          <w:szCs w:val="24"/>
          <w:lang w:eastAsia="ru-RU"/>
        </w:rPr>
        <w:lastRenderedPageBreak/>
        <w:t>основание,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(приобретение доли участия в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w:t>
      </w:r>
      <w:r>
        <w:rPr>
          <w:rFonts w:ascii="Arial" w:eastAsia="Times New Roman" w:hAnsi="Arial" w:cs="Arial"/>
          <w:color w:val="333333"/>
          <w:sz w:val="24"/>
          <w:szCs w:val="24"/>
          <w:lang w:eastAsia="ru-RU"/>
        </w:rPr>
        <w:t>х акциями (долями) организации) – учреждение юридического лица;</w:t>
      </w:r>
      <w:proofErr w:type="gramEnd"/>
    </w:p>
    <w:p w:rsidR="0000471F" w:rsidRPr="0000471F" w:rsidRDefault="0000471F" w:rsidP="0000471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 w:name="dst101174"/>
      <w:bookmarkEnd w:id="8"/>
      <w:r w:rsidRPr="0000471F">
        <w:rPr>
          <w:rFonts w:ascii="Arial" w:eastAsia="Times New Roman" w:hAnsi="Arial" w:cs="Arial"/>
          <w:color w:val="333333"/>
          <w:sz w:val="24"/>
          <w:szCs w:val="24"/>
          <w:lang w:eastAsia="ru-RU"/>
        </w:rPr>
        <w:t>количество и доля (в процентах) голосов, приходящихся на голосующие акции (доли), составляющие уставный капитал организации, которым эмитент имел право распоряжаться до наступл</w:t>
      </w:r>
      <w:r>
        <w:rPr>
          <w:rFonts w:ascii="Arial" w:eastAsia="Times New Roman" w:hAnsi="Arial" w:cs="Arial"/>
          <w:color w:val="333333"/>
          <w:sz w:val="24"/>
          <w:szCs w:val="24"/>
          <w:lang w:eastAsia="ru-RU"/>
        </w:rPr>
        <w:t>ения соответствующего основания – 0% от уставного капитала;</w:t>
      </w:r>
    </w:p>
    <w:p w:rsidR="0000471F" w:rsidRPr="0000471F" w:rsidRDefault="0000471F" w:rsidP="0000471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 w:name="dst101175"/>
      <w:bookmarkEnd w:id="9"/>
      <w:r w:rsidRPr="0000471F">
        <w:rPr>
          <w:rFonts w:ascii="Arial" w:eastAsia="Times New Roman" w:hAnsi="Arial" w:cs="Arial"/>
          <w:color w:val="333333"/>
          <w:sz w:val="24"/>
          <w:szCs w:val="24"/>
          <w:lang w:eastAsia="ru-RU"/>
        </w:rPr>
        <w:t>количество и доля (в процентах) голосов, приходящихся на голосующие акции (доли), составляющие уставный капитал организации, которым эмитент получил право распоряжаться после наступл</w:t>
      </w:r>
      <w:r>
        <w:rPr>
          <w:rFonts w:ascii="Arial" w:eastAsia="Times New Roman" w:hAnsi="Arial" w:cs="Arial"/>
          <w:color w:val="333333"/>
          <w:sz w:val="24"/>
          <w:szCs w:val="24"/>
          <w:lang w:eastAsia="ru-RU"/>
        </w:rPr>
        <w:t>ения соответствующего основания – 100% уставного капитала;</w:t>
      </w:r>
    </w:p>
    <w:p w:rsidR="0000471F" w:rsidRDefault="0000471F" w:rsidP="0000471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 w:name="dst101176"/>
      <w:bookmarkEnd w:id="10"/>
      <w:r w:rsidRPr="0000471F">
        <w:rPr>
          <w:rFonts w:ascii="Arial" w:eastAsia="Times New Roman" w:hAnsi="Arial" w:cs="Arial"/>
          <w:color w:val="333333"/>
          <w:sz w:val="24"/>
          <w:szCs w:val="24"/>
          <w:lang w:eastAsia="ru-RU"/>
        </w:rPr>
        <w:t>дата наступления основания, в силу которого эмитент получил право распоряжаться определенным количеством голосов, приходящихся на голосующие акции (доли), составляющ</w:t>
      </w:r>
      <w:r>
        <w:rPr>
          <w:rFonts w:ascii="Arial" w:eastAsia="Times New Roman" w:hAnsi="Arial" w:cs="Arial"/>
          <w:color w:val="333333"/>
          <w:sz w:val="24"/>
          <w:szCs w:val="24"/>
          <w:lang w:eastAsia="ru-RU"/>
        </w:rPr>
        <w:t>ие уставный капитал организации – 25.09.2019 г.</w:t>
      </w:r>
    </w:p>
    <w:p w:rsidR="00AE3F82" w:rsidRPr="00AE3F82" w:rsidRDefault="00AE3F82" w:rsidP="00AE3F82">
      <w:pPr>
        <w:spacing w:after="0"/>
        <w:rPr>
          <w:rFonts w:ascii="Arial" w:eastAsia="Times New Roman" w:hAnsi="Arial" w:cs="Arial"/>
          <w:color w:val="333333"/>
          <w:sz w:val="24"/>
          <w:szCs w:val="24"/>
          <w:lang w:eastAsia="ru-RU"/>
        </w:rPr>
      </w:pPr>
      <w:r w:rsidRPr="00AE3F82">
        <w:rPr>
          <w:rFonts w:ascii="Arial" w:eastAsia="Times New Roman" w:hAnsi="Arial" w:cs="Arial"/>
          <w:color w:val="333333"/>
          <w:sz w:val="24"/>
          <w:szCs w:val="24"/>
          <w:lang w:eastAsia="ru-RU"/>
        </w:rPr>
        <w:t>3. Подпись</w:t>
      </w:r>
    </w:p>
    <w:p w:rsidR="00AE3F82" w:rsidRPr="00AE3F82" w:rsidRDefault="00AE3F82" w:rsidP="00AE3F82">
      <w:pPr>
        <w:spacing w:after="0"/>
        <w:rPr>
          <w:rFonts w:ascii="Arial" w:eastAsia="Times New Roman" w:hAnsi="Arial" w:cs="Arial"/>
          <w:color w:val="333333"/>
          <w:sz w:val="24"/>
          <w:szCs w:val="24"/>
          <w:lang w:eastAsia="ru-RU"/>
        </w:rPr>
      </w:pPr>
      <w:r w:rsidRPr="00AE3F82">
        <w:rPr>
          <w:rFonts w:ascii="Arial" w:eastAsia="Times New Roman" w:hAnsi="Arial" w:cs="Arial"/>
          <w:color w:val="333333"/>
          <w:sz w:val="24"/>
          <w:szCs w:val="24"/>
          <w:lang w:eastAsia="ru-RU"/>
        </w:rPr>
        <w:t>3.1. Начальник фондового отдела ПАО "НБАМР" __________________</w:t>
      </w:r>
    </w:p>
    <w:p w:rsidR="00AE3F82" w:rsidRPr="00AE3F82" w:rsidRDefault="00AE3F82" w:rsidP="00AE3F82">
      <w:pPr>
        <w:spacing w:after="0"/>
        <w:rPr>
          <w:rFonts w:ascii="Arial" w:eastAsia="Times New Roman" w:hAnsi="Arial" w:cs="Arial"/>
          <w:color w:val="333333"/>
          <w:sz w:val="24"/>
          <w:szCs w:val="24"/>
          <w:lang w:eastAsia="ru-RU"/>
        </w:rPr>
      </w:pPr>
      <w:r w:rsidRPr="00AE3F82">
        <w:rPr>
          <w:rFonts w:ascii="Arial" w:eastAsia="Times New Roman" w:hAnsi="Arial" w:cs="Arial"/>
          <w:color w:val="333333"/>
          <w:sz w:val="24"/>
          <w:szCs w:val="24"/>
          <w:lang w:eastAsia="ru-RU"/>
        </w:rPr>
        <w:t xml:space="preserve">                                                                                                       М.П.                         А.Э. Новаков</w:t>
      </w:r>
    </w:p>
    <w:p w:rsidR="00AE3F82" w:rsidRPr="00AE3F82" w:rsidRDefault="00AE3F82" w:rsidP="00AE3F82">
      <w:pPr>
        <w:spacing w:after="0"/>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3.2. Дата 26</w:t>
      </w:r>
      <w:r w:rsidRPr="00AE3F82">
        <w:rPr>
          <w:rFonts w:ascii="Arial" w:eastAsia="Times New Roman" w:hAnsi="Arial" w:cs="Arial"/>
          <w:color w:val="333333"/>
          <w:sz w:val="24"/>
          <w:szCs w:val="24"/>
          <w:lang w:eastAsia="ru-RU"/>
        </w:rPr>
        <w:t>.09.2019 г.</w:t>
      </w:r>
    </w:p>
    <w:p w:rsidR="00AE3F82" w:rsidRPr="0000471F" w:rsidRDefault="00AE3F82" w:rsidP="0000471F">
      <w:pPr>
        <w:shd w:val="clear" w:color="auto" w:fill="FFFFFF"/>
        <w:spacing w:after="0" w:line="290" w:lineRule="atLeast"/>
        <w:ind w:firstLine="540"/>
        <w:jc w:val="both"/>
        <w:rPr>
          <w:rFonts w:ascii="Arial" w:eastAsia="Times New Roman" w:hAnsi="Arial" w:cs="Arial"/>
          <w:color w:val="333333"/>
          <w:sz w:val="24"/>
          <w:szCs w:val="24"/>
          <w:lang w:eastAsia="ru-RU"/>
        </w:rPr>
      </w:pPr>
    </w:p>
    <w:sectPr w:rsidR="00AE3F82" w:rsidRPr="00004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71F"/>
    <w:rsid w:val="0000471F"/>
    <w:rsid w:val="00AE3F82"/>
    <w:rsid w:val="00B05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00471F"/>
  </w:style>
  <w:style w:type="character" w:styleId="a3">
    <w:name w:val="Hyperlink"/>
    <w:basedOn w:val="a0"/>
    <w:uiPriority w:val="99"/>
    <w:semiHidden/>
    <w:unhideWhenUsed/>
    <w:rsid w:val="000047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00471F"/>
  </w:style>
  <w:style w:type="character" w:styleId="a3">
    <w:name w:val="Hyperlink"/>
    <w:basedOn w:val="a0"/>
    <w:uiPriority w:val="99"/>
    <w:semiHidden/>
    <w:unhideWhenUsed/>
    <w:rsid w:val="000047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55187">
      <w:bodyDiv w:val="1"/>
      <w:marLeft w:val="0"/>
      <w:marRight w:val="0"/>
      <w:marTop w:val="0"/>
      <w:marBottom w:val="0"/>
      <w:divBdr>
        <w:top w:val="none" w:sz="0" w:space="0" w:color="auto"/>
        <w:left w:val="none" w:sz="0" w:space="0" w:color="auto"/>
        <w:bottom w:val="none" w:sz="0" w:space="0" w:color="auto"/>
        <w:right w:val="none" w:sz="0" w:space="0" w:color="auto"/>
      </w:divBdr>
      <w:divsChild>
        <w:div w:id="1358508799">
          <w:marLeft w:val="0"/>
          <w:marRight w:val="0"/>
          <w:marTop w:val="120"/>
          <w:marBottom w:val="0"/>
          <w:divBdr>
            <w:top w:val="none" w:sz="0" w:space="0" w:color="auto"/>
            <w:left w:val="none" w:sz="0" w:space="0" w:color="auto"/>
            <w:bottom w:val="none" w:sz="0" w:space="0" w:color="auto"/>
            <w:right w:val="none" w:sz="0" w:space="0" w:color="auto"/>
          </w:divBdr>
        </w:div>
        <w:div w:id="1699964572">
          <w:marLeft w:val="0"/>
          <w:marRight w:val="0"/>
          <w:marTop w:val="120"/>
          <w:marBottom w:val="0"/>
          <w:divBdr>
            <w:top w:val="none" w:sz="0" w:space="0" w:color="auto"/>
            <w:left w:val="none" w:sz="0" w:space="0" w:color="auto"/>
            <w:bottom w:val="none" w:sz="0" w:space="0" w:color="auto"/>
            <w:right w:val="none" w:sz="0" w:space="0" w:color="auto"/>
          </w:divBdr>
        </w:div>
        <w:div w:id="100803624">
          <w:marLeft w:val="0"/>
          <w:marRight w:val="0"/>
          <w:marTop w:val="120"/>
          <w:marBottom w:val="0"/>
          <w:divBdr>
            <w:top w:val="none" w:sz="0" w:space="0" w:color="auto"/>
            <w:left w:val="none" w:sz="0" w:space="0" w:color="auto"/>
            <w:bottom w:val="none" w:sz="0" w:space="0" w:color="auto"/>
            <w:right w:val="none" w:sz="0" w:space="0" w:color="auto"/>
          </w:divBdr>
        </w:div>
        <w:div w:id="772748555">
          <w:marLeft w:val="0"/>
          <w:marRight w:val="0"/>
          <w:marTop w:val="120"/>
          <w:marBottom w:val="0"/>
          <w:divBdr>
            <w:top w:val="none" w:sz="0" w:space="0" w:color="auto"/>
            <w:left w:val="none" w:sz="0" w:space="0" w:color="auto"/>
            <w:bottom w:val="none" w:sz="0" w:space="0" w:color="auto"/>
            <w:right w:val="none" w:sz="0" w:space="0" w:color="auto"/>
          </w:divBdr>
        </w:div>
        <w:div w:id="2035231886">
          <w:marLeft w:val="0"/>
          <w:marRight w:val="0"/>
          <w:marTop w:val="120"/>
          <w:marBottom w:val="0"/>
          <w:divBdr>
            <w:top w:val="none" w:sz="0" w:space="0" w:color="auto"/>
            <w:left w:val="none" w:sz="0" w:space="0" w:color="auto"/>
            <w:bottom w:val="none" w:sz="0" w:space="0" w:color="auto"/>
            <w:right w:val="none" w:sz="0" w:space="0" w:color="auto"/>
          </w:divBdr>
        </w:div>
        <w:div w:id="1361737496">
          <w:marLeft w:val="0"/>
          <w:marRight w:val="0"/>
          <w:marTop w:val="120"/>
          <w:marBottom w:val="0"/>
          <w:divBdr>
            <w:top w:val="none" w:sz="0" w:space="0" w:color="auto"/>
            <w:left w:val="none" w:sz="0" w:space="0" w:color="auto"/>
            <w:bottom w:val="none" w:sz="0" w:space="0" w:color="auto"/>
            <w:right w:val="none" w:sz="0" w:space="0" w:color="auto"/>
          </w:divBdr>
        </w:div>
        <w:div w:id="168258770">
          <w:marLeft w:val="0"/>
          <w:marRight w:val="0"/>
          <w:marTop w:val="120"/>
          <w:marBottom w:val="0"/>
          <w:divBdr>
            <w:top w:val="none" w:sz="0" w:space="0" w:color="auto"/>
            <w:left w:val="none" w:sz="0" w:space="0" w:color="auto"/>
            <w:bottom w:val="none" w:sz="0" w:space="0" w:color="auto"/>
            <w:right w:val="none" w:sz="0" w:space="0" w:color="auto"/>
          </w:divBdr>
        </w:div>
        <w:div w:id="1673995343">
          <w:marLeft w:val="0"/>
          <w:marRight w:val="0"/>
          <w:marTop w:val="120"/>
          <w:marBottom w:val="0"/>
          <w:divBdr>
            <w:top w:val="none" w:sz="0" w:space="0" w:color="auto"/>
            <w:left w:val="none" w:sz="0" w:space="0" w:color="auto"/>
            <w:bottom w:val="none" w:sz="0" w:space="0" w:color="auto"/>
            <w:right w:val="none" w:sz="0" w:space="0" w:color="auto"/>
          </w:divBdr>
        </w:div>
        <w:div w:id="66274170">
          <w:marLeft w:val="0"/>
          <w:marRight w:val="0"/>
          <w:marTop w:val="120"/>
          <w:marBottom w:val="0"/>
          <w:divBdr>
            <w:top w:val="none" w:sz="0" w:space="0" w:color="auto"/>
            <w:left w:val="none" w:sz="0" w:space="0" w:color="auto"/>
            <w:bottom w:val="none" w:sz="0" w:space="0" w:color="auto"/>
            <w:right w:val="none" w:sz="0" w:space="0" w:color="auto"/>
          </w:divBdr>
        </w:div>
        <w:div w:id="760756254">
          <w:marLeft w:val="0"/>
          <w:marRight w:val="0"/>
          <w:marTop w:val="120"/>
          <w:marBottom w:val="0"/>
          <w:divBdr>
            <w:top w:val="none" w:sz="0" w:space="0" w:color="auto"/>
            <w:left w:val="none" w:sz="0" w:space="0" w:color="auto"/>
            <w:bottom w:val="none" w:sz="0" w:space="0" w:color="auto"/>
            <w:right w:val="none" w:sz="0" w:space="0" w:color="auto"/>
          </w:divBdr>
        </w:div>
        <w:div w:id="1768849189">
          <w:marLeft w:val="0"/>
          <w:marRight w:val="0"/>
          <w:marTop w:val="120"/>
          <w:marBottom w:val="0"/>
          <w:divBdr>
            <w:top w:val="none" w:sz="0" w:space="0" w:color="auto"/>
            <w:left w:val="none" w:sz="0" w:space="0" w:color="auto"/>
            <w:bottom w:val="none" w:sz="0" w:space="0" w:color="auto"/>
            <w:right w:val="none" w:sz="0" w:space="0" w:color="auto"/>
          </w:divBdr>
        </w:div>
        <w:div w:id="1627619044">
          <w:marLeft w:val="0"/>
          <w:marRight w:val="0"/>
          <w:marTop w:val="120"/>
          <w:marBottom w:val="0"/>
          <w:divBdr>
            <w:top w:val="none" w:sz="0" w:space="0" w:color="auto"/>
            <w:left w:val="none" w:sz="0" w:space="0" w:color="auto"/>
            <w:bottom w:val="none" w:sz="0" w:space="0" w:color="auto"/>
            <w:right w:val="none" w:sz="0" w:space="0" w:color="auto"/>
          </w:divBdr>
        </w:div>
        <w:div w:id="483619759">
          <w:marLeft w:val="0"/>
          <w:marRight w:val="0"/>
          <w:marTop w:val="120"/>
          <w:marBottom w:val="0"/>
          <w:divBdr>
            <w:top w:val="none" w:sz="0" w:space="0" w:color="auto"/>
            <w:left w:val="none" w:sz="0" w:space="0" w:color="auto"/>
            <w:bottom w:val="none" w:sz="0" w:space="0" w:color="auto"/>
            <w:right w:val="none" w:sz="0" w:space="0" w:color="auto"/>
          </w:divBdr>
        </w:div>
        <w:div w:id="940798501">
          <w:marLeft w:val="0"/>
          <w:marRight w:val="0"/>
          <w:marTop w:val="120"/>
          <w:marBottom w:val="0"/>
          <w:divBdr>
            <w:top w:val="none" w:sz="0" w:space="0" w:color="auto"/>
            <w:left w:val="none" w:sz="0" w:space="0" w:color="auto"/>
            <w:bottom w:val="none" w:sz="0" w:space="0" w:color="auto"/>
            <w:right w:val="none" w:sz="0" w:space="0" w:color="auto"/>
          </w:divBdr>
        </w:div>
        <w:div w:id="338627658">
          <w:marLeft w:val="0"/>
          <w:marRight w:val="0"/>
          <w:marTop w:val="120"/>
          <w:marBottom w:val="0"/>
          <w:divBdr>
            <w:top w:val="none" w:sz="0" w:space="0" w:color="auto"/>
            <w:left w:val="none" w:sz="0" w:space="0" w:color="auto"/>
            <w:bottom w:val="none" w:sz="0" w:space="0" w:color="auto"/>
            <w:right w:val="none" w:sz="0" w:space="0" w:color="auto"/>
          </w:divBdr>
        </w:div>
        <w:div w:id="1825049379">
          <w:marLeft w:val="0"/>
          <w:marRight w:val="0"/>
          <w:marTop w:val="120"/>
          <w:marBottom w:val="0"/>
          <w:divBdr>
            <w:top w:val="none" w:sz="0" w:space="0" w:color="auto"/>
            <w:left w:val="none" w:sz="0" w:space="0" w:color="auto"/>
            <w:bottom w:val="none" w:sz="0" w:space="0" w:color="auto"/>
            <w:right w:val="none" w:sz="0" w:space="0" w:color="auto"/>
          </w:divBdr>
        </w:div>
        <w:div w:id="1544749902">
          <w:marLeft w:val="0"/>
          <w:marRight w:val="0"/>
          <w:marTop w:val="120"/>
          <w:marBottom w:val="0"/>
          <w:divBdr>
            <w:top w:val="none" w:sz="0" w:space="0" w:color="auto"/>
            <w:left w:val="none" w:sz="0" w:space="0" w:color="auto"/>
            <w:bottom w:val="none" w:sz="0" w:space="0" w:color="auto"/>
            <w:right w:val="none" w:sz="0" w:space="0" w:color="auto"/>
          </w:divBdr>
        </w:div>
        <w:div w:id="1235091719">
          <w:marLeft w:val="0"/>
          <w:marRight w:val="0"/>
          <w:marTop w:val="120"/>
          <w:marBottom w:val="0"/>
          <w:divBdr>
            <w:top w:val="none" w:sz="0" w:space="0" w:color="auto"/>
            <w:left w:val="none" w:sz="0" w:space="0" w:color="auto"/>
            <w:bottom w:val="none" w:sz="0" w:space="0" w:color="auto"/>
            <w:right w:val="none" w:sz="0" w:space="0" w:color="auto"/>
          </w:divBdr>
        </w:div>
        <w:div w:id="2114205483">
          <w:marLeft w:val="0"/>
          <w:marRight w:val="0"/>
          <w:marTop w:val="120"/>
          <w:marBottom w:val="0"/>
          <w:divBdr>
            <w:top w:val="none" w:sz="0" w:space="0" w:color="auto"/>
            <w:left w:val="none" w:sz="0" w:space="0" w:color="auto"/>
            <w:bottom w:val="none" w:sz="0" w:space="0" w:color="auto"/>
            <w:right w:val="none" w:sz="0" w:space="0" w:color="auto"/>
          </w:divBdr>
        </w:div>
        <w:div w:id="22293200">
          <w:marLeft w:val="0"/>
          <w:marRight w:val="0"/>
          <w:marTop w:val="120"/>
          <w:marBottom w:val="0"/>
          <w:divBdr>
            <w:top w:val="none" w:sz="0" w:space="0" w:color="auto"/>
            <w:left w:val="none" w:sz="0" w:space="0" w:color="auto"/>
            <w:bottom w:val="none" w:sz="0" w:space="0" w:color="auto"/>
            <w:right w:val="none" w:sz="0" w:space="0" w:color="auto"/>
          </w:divBdr>
        </w:div>
        <w:div w:id="214312938">
          <w:marLeft w:val="0"/>
          <w:marRight w:val="0"/>
          <w:marTop w:val="120"/>
          <w:marBottom w:val="0"/>
          <w:divBdr>
            <w:top w:val="none" w:sz="0" w:space="0" w:color="auto"/>
            <w:left w:val="none" w:sz="0" w:space="0" w:color="auto"/>
            <w:bottom w:val="none" w:sz="0" w:space="0" w:color="auto"/>
            <w:right w:val="none" w:sz="0" w:space="0" w:color="auto"/>
          </w:divBdr>
        </w:div>
        <w:div w:id="1300191125">
          <w:marLeft w:val="0"/>
          <w:marRight w:val="0"/>
          <w:marTop w:val="120"/>
          <w:marBottom w:val="0"/>
          <w:divBdr>
            <w:top w:val="none" w:sz="0" w:space="0" w:color="auto"/>
            <w:left w:val="none" w:sz="0" w:space="0" w:color="auto"/>
            <w:bottom w:val="none" w:sz="0" w:space="0" w:color="auto"/>
            <w:right w:val="none" w:sz="0" w:space="0" w:color="auto"/>
          </w:divBdr>
        </w:div>
        <w:div w:id="485900066">
          <w:marLeft w:val="0"/>
          <w:marRight w:val="0"/>
          <w:marTop w:val="120"/>
          <w:marBottom w:val="0"/>
          <w:divBdr>
            <w:top w:val="none" w:sz="0" w:space="0" w:color="auto"/>
            <w:left w:val="none" w:sz="0" w:space="0" w:color="auto"/>
            <w:bottom w:val="none" w:sz="0" w:space="0" w:color="auto"/>
            <w:right w:val="none" w:sz="0" w:space="0" w:color="auto"/>
          </w:divBdr>
        </w:div>
        <w:div w:id="343944906">
          <w:marLeft w:val="0"/>
          <w:marRight w:val="0"/>
          <w:marTop w:val="120"/>
          <w:marBottom w:val="0"/>
          <w:divBdr>
            <w:top w:val="none" w:sz="0" w:space="0" w:color="auto"/>
            <w:left w:val="none" w:sz="0" w:space="0" w:color="auto"/>
            <w:bottom w:val="none" w:sz="0" w:space="0" w:color="auto"/>
            <w:right w:val="none" w:sz="0" w:space="0" w:color="auto"/>
          </w:divBdr>
        </w:div>
        <w:div w:id="88165342">
          <w:marLeft w:val="0"/>
          <w:marRight w:val="0"/>
          <w:marTop w:val="120"/>
          <w:marBottom w:val="0"/>
          <w:divBdr>
            <w:top w:val="none" w:sz="0" w:space="0" w:color="auto"/>
            <w:left w:val="none" w:sz="0" w:space="0" w:color="auto"/>
            <w:bottom w:val="none" w:sz="0" w:space="0" w:color="auto"/>
            <w:right w:val="none" w:sz="0" w:space="0" w:color="auto"/>
          </w:divBdr>
        </w:div>
        <w:div w:id="274673395">
          <w:marLeft w:val="0"/>
          <w:marRight w:val="0"/>
          <w:marTop w:val="120"/>
          <w:marBottom w:val="0"/>
          <w:divBdr>
            <w:top w:val="none" w:sz="0" w:space="0" w:color="auto"/>
            <w:left w:val="none" w:sz="0" w:space="0" w:color="auto"/>
            <w:bottom w:val="none" w:sz="0" w:space="0" w:color="auto"/>
            <w:right w:val="none" w:sz="0" w:space="0" w:color="auto"/>
          </w:divBdr>
        </w:div>
        <w:div w:id="742026237">
          <w:marLeft w:val="0"/>
          <w:marRight w:val="0"/>
          <w:marTop w:val="120"/>
          <w:marBottom w:val="0"/>
          <w:divBdr>
            <w:top w:val="none" w:sz="0" w:space="0" w:color="auto"/>
            <w:left w:val="none" w:sz="0" w:space="0" w:color="auto"/>
            <w:bottom w:val="none" w:sz="0" w:space="0" w:color="auto"/>
            <w:right w:val="none" w:sz="0" w:space="0" w:color="auto"/>
          </w:divBdr>
        </w:div>
        <w:div w:id="58597748">
          <w:marLeft w:val="0"/>
          <w:marRight w:val="0"/>
          <w:marTop w:val="120"/>
          <w:marBottom w:val="0"/>
          <w:divBdr>
            <w:top w:val="none" w:sz="0" w:space="0" w:color="auto"/>
            <w:left w:val="none" w:sz="0" w:space="0" w:color="auto"/>
            <w:bottom w:val="none" w:sz="0" w:space="0" w:color="auto"/>
            <w:right w:val="none" w:sz="0" w:space="0" w:color="auto"/>
          </w:divBdr>
        </w:div>
        <w:div w:id="1818644353">
          <w:marLeft w:val="0"/>
          <w:marRight w:val="0"/>
          <w:marTop w:val="120"/>
          <w:marBottom w:val="0"/>
          <w:divBdr>
            <w:top w:val="none" w:sz="0" w:space="0" w:color="auto"/>
            <w:left w:val="none" w:sz="0" w:space="0" w:color="auto"/>
            <w:bottom w:val="none" w:sz="0" w:space="0" w:color="auto"/>
            <w:right w:val="none" w:sz="0" w:space="0" w:color="auto"/>
          </w:divBdr>
        </w:div>
        <w:div w:id="968514095">
          <w:marLeft w:val="0"/>
          <w:marRight w:val="0"/>
          <w:marTop w:val="120"/>
          <w:marBottom w:val="0"/>
          <w:divBdr>
            <w:top w:val="none" w:sz="0" w:space="0" w:color="auto"/>
            <w:left w:val="none" w:sz="0" w:space="0" w:color="auto"/>
            <w:bottom w:val="none" w:sz="0" w:space="0" w:color="auto"/>
            <w:right w:val="none" w:sz="0" w:space="0" w:color="auto"/>
          </w:divBdr>
        </w:div>
        <w:div w:id="1565524011">
          <w:marLeft w:val="0"/>
          <w:marRight w:val="0"/>
          <w:marTop w:val="120"/>
          <w:marBottom w:val="0"/>
          <w:divBdr>
            <w:top w:val="none" w:sz="0" w:space="0" w:color="auto"/>
            <w:left w:val="none" w:sz="0" w:space="0" w:color="auto"/>
            <w:bottom w:val="none" w:sz="0" w:space="0" w:color="auto"/>
            <w:right w:val="none" w:sz="0" w:space="0" w:color="auto"/>
          </w:divBdr>
        </w:div>
        <w:div w:id="1776975038">
          <w:marLeft w:val="0"/>
          <w:marRight w:val="0"/>
          <w:marTop w:val="120"/>
          <w:marBottom w:val="0"/>
          <w:divBdr>
            <w:top w:val="none" w:sz="0" w:space="0" w:color="auto"/>
            <w:left w:val="none" w:sz="0" w:space="0" w:color="auto"/>
            <w:bottom w:val="none" w:sz="0" w:space="0" w:color="auto"/>
            <w:right w:val="none" w:sz="0" w:space="0" w:color="auto"/>
          </w:divBdr>
        </w:div>
        <w:div w:id="733623556">
          <w:marLeft w:val="0"/>
          <w:marRight w:val="0"/>
          <w:marTop w:val="120"/>
          <w:marBottom w:val="0"/>
          <w:divBdr>
            <w:top w:val="none" w:sz="0" w:space="0" w:color="auto"/>
            <w:left w:val="none" w:sz="0" w:space="0" w:color="auto"/>
            <w:bottom w:val="none" w:sz="0" w:space="0" w:color="auto"/>
            <w:right w:val="none" w:sz="0" w:space="0" w:color="auto"/>
          </w:divBdr>
        </w:div>
        <w:div w:id="2123574652">
          <w:marLeft w:val="0"/>
          <w:marRight w:val="0"/>
          <w:marTop w:val="120"/>
          <w:marBottom w:val="0"/>
          <w:divBdr>
            <w:top w:val="none" w:sz="0" w:space="0" w:color="auto"/>
            <w:left w:val="none" w:sz="0" w:space="0" w:color="auto"/>
            <w:bottom w:val="none" w:sz="0" w:space="0" w:color="auto"/>
            <w:right w:val="none" w:sz="0" w:space="0" w:color="auto"/>
          </w:divBdr>
        </w:div>
        <w:div w:id="1895239282">
          <w:marLeft w:val="0"/>
          <w:marRight w:val="0"/>
          <w:marTop w:val="120"/>
          <w:marBottom w:val="0"/>
          <w:divBdr>
            <w:top w:val="none" w:sz="0" w:space="0" w:color="auto"/>
            <w:left w:val="none" w:sz="0" w:space="0" w:color="auto"/>
            <w:bottom w:val="none" w:sz="0" w:space="0" w:color="auto"/>
            <w:right w:val="none" w:sz="0" w:space="0" w:color="auto"/>
          </w:divBdr>
        </w:div>
        <w:div w:id="665861386">
          <w:marLeft w:val="0"/>
          <w:marRight w:val="0"/>
          <w:marTop w:val="120"/>
          <w:marBottom w:val="0"/>
          <w:divBdr>
            <w:top w:val="none" w:sz="0" w:space="0" w:color="auto"/>
            <w:left w:val="none" w:sz="0" w:space="0" w:color="auto"/>
            <w:bottom w:val="none" w:sz="0" w:space="0" w:color="auto"/>
            <w:right w:val="none" w:sz="0" w:space="0" w:color="auto"/>
          </w:divBdr>
        </w:div>
        <w:div w:id="937905575">
          <w:marLeft w:val="0"/>
          <w:marRight w:val="0"/>
          <w:marTop w:val="120"/>
          <w:marBottom w:val="0"/>
          <w:divBdr>
            <w:top w:val="none" w:sz="0" w:space="0" w:color="auto"/>
            <w:left w:val="none" w:sz="0" w:space="0" w:color="auto"/>
            <w:bottom w:val="none" w:sz="0" w:space="0" w:color="auto"/>
            <w:right w:val="none" w:sz="0" w:space="0" w:color="auto"/>
          </w:divBdr>
        </w:div>
        <w:div w:id="325479821">
          <w:marLeft w:val="0"/>
          <w:marRight w:val="0"/>
          <w:marTop w:val="120"/>
          <w:marBottom w:val="0"/>
          <w:divBdr>
            <w:top w:val="none" w:sz="0" w:space="0" w:color="auto"/>
            <w:left w:val="none" w:sz="0" w:space="0" w:color="auto"/>
            <w:bottom w:val="none" w:sz="0" w:space="0" w:color="auto"/>
            <w:right w:val="none" w:sz="0" w:space="0" w:color="auto"/>
          </w:divBdr>
        </w:div>
        <w:div w:id="1481069724">
          <w:marLeft w:val="0"/>
          <w:marRight w:val="0"/>
          <w:marTop w:val="120"/>
          <w:marBottom w:val="0"/>
          <w:divBdr>
            <w:top w:val="none" w:sz="0" w:space="0" w:color="auto"/>
            <w:left w:val="none" w:sz="0" w:space="0" w:color="auto"/>
            <w:bottom w:val="none" w:sz="0" w:space="0" w:color="auto"/>
            <w:right w:val="none" w:sz="0" w:space="0" w:color="auto"/>
          </w:divBdr>
        </w:div>
        <w:div w:id="145635289">
          <w:marLeft w:val="0"/>
          <w:marRight w:val="0"/>
          <w:marTop w:val="120"/>
          <w:marBottom w:val="0"/>
          <w:divBdr>
            <w:top w:val="none" w:sz="0" w:space="0" w:color="auto"/>
            <w:left w:val="none" w:sz="0" w:space="0" w:color="auto"/>
            <w:bottom w:val="none" w:sz="0" w:space="0" w:color="auto"/>
            <w:right w:val="none" w:sz="0" w:space="0" w:color="auto"/>
          </w:divBdr>
        </w:div>
        <w:div w:id="302733952">
          <w:marLeft w:val="0"/>
          <w:marRight w:val="0"/>
          <w:marTop w:val="120"/>
          <w:marBottom w:val="0"/>
          <w:divBdr>
            <w:top w:val="none" w:sz="0" w:space="0" w:color="auto"/>
            <w:left w:val="none" w:sz="0" w:space="0" w:color="auto"/>
            <w:bottom w:val="none" w:sz="0" w:space="0" w:color="auto"/>
            <w:right w:val="none" w:sz="0" w:space="0" w:color="auto"/>
          </w:divBdr>
        </w:div>
        <w:div w:id="2053461953">
          <w:marLeft w:val="0"/>
          <w:marRight w:val="0"/>
          <w:marTop w:val="120"/>
          <w:marBottom w:val="0"/>
          <w:divBdr>
            <w:top w:val="none" w:sz="0" w:space="0" w:color="auto"/>
            <w:left w:val="none" w:sz="0" w:space="0" w:color="auto"/>
            <w:bottom w:val="none" w:sz="0" w:space="0" w:color="auto"/>
            <w:right w:val="none" w:sz="0" w:space="0" w:color="auto"/>
          </w:divBdr>
        </w:div>
        <w:div w:id="664937878">
          <w:marLeft w:val="0"/>
          <w:marRight w:val="0"/>
          <w:marTop w:val="120"/>
          <w:marBottom w:val="0"/>
          <w:divBdr>
            <w:top w:val="none" w:sz="0" w:space="0" w:color="auto"/>
            <w:left w:val="none" w:sz="0" w:space="0" w:color="auto"/>
            <w:bottom w:val="none" w:sz="0" w:space="0" w:color="auto"/>
            <w:right w:val="none" w:sz="0" w:space="0" w:color="auto"/>
          </w:divBdr>
        </w:div>
        <w:div w:id="2005476539">
          <w:marLeft w:val="0"/>
          <w:marRight w:val="0"/>
          <w:marTop w:val="120"/>
          <w:marBottom w:val="0"/>
          <w:divBdr>
            <w:top w:val="none" w:sz="0" w:space="0" w:color="auto"/>
            <w:left w:val="none" w:sz="0" w:space="0" w:color="auto"/>
            <w:bottom w:val="none" w:sz="0" w:space="0" w:color="auto"/>
            <w:right w:val="none" w:sz="0" w:space="0" w:color="auto"/>
          </w:divBdr>
        </w:div>
        <w:div w:id="854535270">
          <w:marLeft w:val="0"/>
          <w:marRight w:val="0"/>
          <w:marTop w:val="120"/>
          <w:marBottom w:val="0"/>
          <w:divBdr>
            <w:top w:val="none" w:sz="0" w:space="0" w:color="auto"/>
            <w:left w:val="none" w:sz="0" w:space="0" w:color="auto"/>
            <w:bottom w:val="none" w:sz="0" w:space="0" w:color="auto"/>
            <w:right w:val="none" w:sz="0" w:space="0" w:color="auto"/>
          </w:divBdr>
        </w:div>
        <w:div w:id="1449549548">
          <w:marLeft w:val="0"/>
          <w:marRight w:val="0"/>
          <w:marTop w:val="120"/>
          <w:marBottom w:val="0"/>
          <w:divBdr>
            <w:top w:val="none" w:sz="0" w:space="0" w:color="auto"/>
            <w:left w:val="none" w:sz="0" w:space="0" w:color="auto"/>
            <w:bottom w:val="none" w:sz="0" w:space="0" w:color="auto"/>
            <w:right w:val="none" w:sz="0" w:space="0" w:color="auto"/>
          </w:divBdr>
        </w:div>
        <w:div w:id="983044025">
          <w:marLeft w:val="0"/>
          <w:marRight w:val="0"/>
          <w:marTop w:val="120"/>
          <w:marBottom w:val="0"/>
          <w:divBdr>
            <w:top w:val="none" w:sz="0" w:space="0" w:color="auto"/>
            <w:left w:val="none" w:sz="0" w:space="0" w:color="auto"/>
            <w:bottom w:val="none" w:sz="0" w:space="0" w:color="auto"/>
            <w:right w:val="none" w:sz="0" w:space="0" w:color="auto"/>
          </w:divBdr>
        </w:div>
        <w:div w:id="884684273">
          <w:marLeft w:val="0"/>
          <w:marRight w:val="0"/>
          <w:marTop w:val="120"/>
          <w:marBottom w:val="0"/>
          <w:divBdr>
            <w:top w:val="none" w:sz="0" w:space="0" w:color="auto"/>
            <w:left w:val="none" w:sz="0" w:space="0" w:color="auto"/>
            <w:bottom w:val="none" w:sz="0" w:space="0" w:color="auto"/>
            <w:right w:val="none" w:sz="0" w:space="0" w:color="auto"/>
          </w:divBdr>
        </w:div>
        <w:div w:id="207612382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641</Words>
  <Characters>3654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NBAMR</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Новаков Антон Э.</dc:creator>
  <cp:lastModifiedBy>Новаков Антон Э.</cp:lastModifiedBy>
  <cp:revision>1</cp:revision>
  <dcterms:created xsi:type="dcterms:W3CDTF">2019-09-26T03:17:00Z</dcterms:created>
  <dcterms:modified xsi:type="dcterms:W3CDTF">2019-09-26T03:34:00Z</dcterms:modified>
</cp:coreProperties>
</file>