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9" w:rsidRDefault="00DB4E99" w:rsidP="00DB4E99">
      <w:pPr>
        <w:spacing w:line="240" w:lineRule="auto"/>
      </w:pPr>
      <w:r>
        <w:t>ПАО "НБАМР"</w:t>
      </w:r>
    </w:p>
    <w:p w:rsidR="00DB4E99" w:rsidRDefault="00DB4E99" w:rsidP="00DB4E99">
      <w:pPr>
        <w:spacing w:line="240" w:lineRule="auto"/>
      </w:pPr>
      <w:r>
        <w:t>Проведение заседания совета директоров (наблюдательного совета) и его повестка дня</w:t>
      </w:r>
    </w:p>
    <w:p w:rsidR="00DB4E99" w:rsidRDefault="00DB4E99" w:rsidP="00DB4E99">
      <w:pPr>
        <w:spacing w:line="240" w:lineRule="auto"/>
      </w:pPr>
    </w:p>
    <w:p w:rsidR="00DB4E99" w:rsidRDefault="00DB4E99" w:rsidP="00DB4E99">
      <w:pPr>
        <w:spacing w:line="240" w:lineRule="auto"/>
      </w:pPr>
      <w:bookmarkStart w:id="0" w:name="_GoBack"/>
      <w:bookmarkEnd w:id="0"/>
      <w:r>
        <w:t>1. Общие сведения:</w:t>
      </w:r>
    </w:p>
    <w:p w:rsidR="00DB4E99" w:rsidRDefault="00DB4E99" w:rsidP="00DB4E99">
      <w:pPr>
        <w:spacing w:line="240" w:lineRule="auto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DB4E99" w:rsidRDefault="00DB4E99" w:rsidP="00DB4E99">
      <w:pPr>
        <w:spacing w:line="240" w:lineRule="auto"/>
      </w:pPr>
      <w:r>
        <w:t>1.2. Сокращенное фирменное наименование эмитента: ПАО "НБАМР"</w:t>
      </w:r>
    </w:p>
    <w:p w:rsidR="00DB4E99" w:rsidRDefault="00DB4E99" w:rsidP="00DB4E99">
      <w:pPr>
        <w:spacing w:line="240" w:lineRule="auto"/>
      </w:pPr>
      <w:r>
        <w:t>1.3. Место нахождения эмитента: Российская Федерация, Приморский край, г. Находка, ул. Макарова, 5</w:t>
      </w:r>
    </w:p>
    <w:p w:rsidR="00DB4E99" w:rsidRDefault="00DB4E99" w:rsidP="00DB4E99">
      <w:pPr>
        <w:spacing w:line="240" w:lineRule="auto"/>
      </w:pPr>
      <w:r>
        <w:t>1.4. ОГРН эмитента: 1022500703851</w:t>
      </w:r>
    </w:p>
    <w:p w:rsidR="00DB4E99" w:rsidRDefault="00DB4E99" w:rsidP="00DB4E99">
      <w:pPr>
        <w:spacing w:line="240" w:lineRule="auto"/>
      </w:pPr>
      <w:r>
        <w:t>1.5. ИНН эмитента: 2508007948</w:t>
      </w:r>
    </w:p>
    <w:p w:rsidR="00DB4E99" w:rsidRDefault="00DB4E99" w:rsidP="00DB4E99">
      <w:pPr>
        <w:spacing w:line="240" w:lineRule="auto"/>
      </w:pPr>
      <w:r>
        <w:t>1.6. Уникальный код эмитента, присвоенный регистрирующим органом: 30179-F</w:t>
      </w:r>
    </w:p>
    <w:p w:rsidR="00DB4E99" w:rsidRDefault="00DB4E99" w:rsidP="00DB4E99">
      <w:pPr>
        <w:spacing w:line="240" w:lineRule="auto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DB4E99" w:rsidRDefault="00DB4E99" w:rsidP="00DB4E99">
      <w:pPr>
        <w:spacing w:line="240" w:lineRule="auto"/>
      </w:pPr>
    </w:p>
    <w:p w:rsidR="00DB4E99" w:rsidRDefault="00DB4E99" w:rsidP="00DB4E99">
      <w:pPr>
        <w:spacing w:line="240" w:lineRule="auto"/>
      </w:pPr>
      <w:r>
        <w:t>2. Содержание сообщения:</w:t>
      </w:r>
    </w:p>
    <w:p w:rsidR="00DB4E99" w:rsidRDefault="00DB4E99" w:rsidP="00DB4E99">
      <w:pPr>
        <w:spacing w:line="240" w:lineRule="auto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- 10.12.2018;</w:t>
      </w:r>
    </w:p>
    <w:p w:rsidR="00DB4E99" w:rsidRDefault="00DB4E99" w:rsidP="00DB4E99">
      <w:pPr>
        <w:spacing w:line="240" w:lineRule="auto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- 11.12.2018;</w:t>
      </w:r>
    </w:p>
    <w:p w:rsidR="00DB4E99" w:rsidRDefault="00DB4E99" w:rsidP="00DB4E99">
      <w:pPr>
        <w:spacing w:line="240" w:lineRule="auto"/>
      </w:pPr>
      <w:r>
        <w:t>1. Принятие решения о совершении сделки, связанной с приобретением доли в уставном капитале другой коммерческой организации.</w:t>
      </w:r>
    </w:p>
    <w:p w:rsidR="00DB4E99" w:rsidRDefault="00DB4E99" w:rsidP="00DB4E99">
      <w:pPr>
        <w:spacing w:line="240" w:lineRule="auto"/>
      </w:pPr>
      <w:r>
        <w:t>3. Подпись</w:t>
      </w:r>
    </w:p>
    <w:p w:rsidR="00DB4E99" w:rsidRDefault="00DB4E99" w:rsidP="00DB4E99">
      <w:pPr>
        <w:spacing w:line="240" w:lineRule="auto"/>
      </w:pPr>
      <w:r>
        <w:t>3.1. Начальник фондового отдела ПАО "НБАМР" __________________</w:t>
      </w:r>
    </w:p>
    <w:p w:rsidR="00DB4E99" w:rsidRDefault="00DB4E99" w:rsidP="00DB4E99">
      <w:pPr>
        <w:spacing w:line="240" w:lineRule="auto"/>
      </w:pPr>
      <w:r>
        <w:t xml:space="preserve">                                                                                                       М.П.                         А.Э. Новаков</w:t>
      </w:r>
    </w:p>
    <w:p w:rsidR="001C6B82" w:rsidRDefault="00DB4E99" w:rsidP="00DB4E99">
      <w:pPr>
        <w:spacing w:line="240" w:lineRule="auto"/>
      </w:pPr>
      <w:r>
        <w:t>3.2. Дата 11.12.2018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3E"/>
    <w:rsid w:val="00AC4B49"/>
    <w:rsid w:val="00C4211C"/>
    <w:rsid w:val="00CE0E3E"/>
    <w:rsid w:val="00D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diakov.net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2018-12-11T06:46:00Z</dcterms:created>
  <dcterms:modified xsi:type="dcterms:W3CDTF">2018-12-11T06:46:00Z</dcterms:modified>
</cp:coreProperties>
</file>