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ПАО "НБАМР"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Раскрытие эмитентом ежеквартального отчета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 Общие сведения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1.3. Место нахождения эмитента: 692921 Приморский край, г. Находка, ул. Макарова, 5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1.4. ОГРН эмитента: 1022500703851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1.5. ИНН эмитента: 2508007948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331AF2" w:rsidRPr="00B120DC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 xml:space="preserve">1.8. Дата наступления события (существенного факта), о котором составлено сообщение (если применимо): </w:t>
      </w:r>
      <w:r w:rsidR="00B120DC" w:rsidRPr="00B120DC">
        <w:rPr>
          <w:noProof/>
          <w:sz w:val="28"/>
          <w:lang w:eastAsia="ru-RU"/>
        </w:rPr>
        <w:t>15</w:t>
      </w:r>
      <w:r w:rsidRPr="00331AF2">
        <w:rPr>
          <w:noProof/>
          <w:sz w:val="28"/>
          <w:lang w:eastAsia="ru-RU"/>
        </w:rPr>
        <w:t>.</w:t>
      </w:r>
      <w:r w:rsidR="00B120DC" w:rsidRPr="00B120DC">
        <w:rPr>
          <w:noProof/>
          <w:sz w:val="28"/>
          <w:lang w:eastAsia="ru-RU"/>
        </w:rPr>
        <w:t>02</w:t>
      </w:r>
      <w:r w:rsidRPr="00331AF2">
        <w:rPr>
          <w:noProof/>
          <w:sz w:val="28"/>
          <w:lang w:eastAsia="ru-RU"/>
        </w:rPr>
        <w:t>.202</w:t>
      </w:r>
      <w:r w:rsidR="00B120DC" w:rsidRPr="00B120DC">
        <w:rPr>
          <w:noProof/>
          <w:sz w:val="28"/>
          <w:lang w:eastAsia="ru-RU"/>
        </w:rPr>
        <w:t>1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 Содержание сообщения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 xml:space="preserve">2.1. Вид документа, раскрытого эмитентом, и отчетный период, за который он составлен: ежеквартальный отчет за период </w:t>
      </w:r>
      <w:r w:rsidR="00F15C5A">
        <w:rPr>
          <w:noProof/>
          <w:sz w:val="28"/>
          <w:lang w:val="en-US" w:eastAsia="ru-RU"/>
        </w:rPr>
        <w:t>I</w:t>
      </w:r>
      <w:r w:rsidR="00B120DC">
        <w:rPr>
          <w:noProof/>
          <w:sz w:val="28"/>
          <w:lang w:val="en-US" w:eastAsia="ru-RU"/>
        </w:rPr>
        <w:t>V</w:t>
      </w:r>
      <w:r w:rsidRPr="00331AF2">
        <w:rPr>
          <w:noProof/>
          <w:sz w:val="28"/>
          <w:lang w:eastAsia="ru-RU"/>
        </w:rPr>
        <w:t xml:space="preserve"> кв. 20</w:t>
      </w:r>
      <w:r w:rsidR="007A2674" w:rsidRPr="007A2674">
        <w:rPr>
          <w:noProof/>
          <w:sz w:val="28"/>
          <w:lang w:eastAsia="ru-RU"/>
        </w:rPr>
        <w:t>20</w:t>
      </w:r>
      <w:r w:rsidRPr="00331AF2">
        <w:rPr>
          <w:noProof/>
          <w:sz w:val="28"/>
          <w:lang w:eastAsia="ru-RU"/>
        </w:rPr>
        <w:t xml:space="preserve"> г.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2.2. Адрес страницы в сети Интернет, на которой опубликован текст ежеквартального отчета эмитента: http://www.e-disclosure.ru/portal/files.aspx?id=9773&amp;type=5; http://www.bamr.ru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 xml:space="preserve">2.3. Дата опубликования текста ежеквартального отчета эмитента на странице в сети Интернет: </w:t>
      </w:r>
      <w:r w:rsidR="00B120DC" w:rsidRPr="00B120DC">
        <w:rPr>
          <w:noProof/>
          <w:sz w:val="28"/>
          <w:lang w:eastAsia="ru-RU"/>
        </w:rPr>
        <w:t>15</w:t>
      </w:r>
      <w:r w:rsidRPr="00331AF2">
        <w:rPr>
          <w:noProof/>
          <w:sz w:val="28"/>
          <w:lang w:eastAsia="ru-RU"/>
        </w:rPr>
        <w:t>.</w:t>
      </w:r>
      <w:r w:rsidR="00B120DC" w:rsidRPr="00B120DC">
        <w:rPr>
          <w:noProof/>
          <w:sz w:val="28"/>
          <w:lang w:eastAsia="ru-RU"/>
        </w:rPr>
        <w:t>02</w:t>
      </w:r>
      <w:r w:rsidRPr="00331AF2">
        <w:rPr>
          <w:noProof/>
          <w:sz w:val="28"/>
          <w:lang w:eastAsia="ru-RU"/>
        </w:rPr>
        <w:t>.20</w:t>
      </w:r>
      <w:r>
        <w:rPr>
          <w:noProof/>
          <w:sz w:val="28"/>
          <w:lang w:eastAsia="ru-RU"/>
        </w:rPr>
        <w:t>2</w:t>
      </w:r>
      <w:r w:rsidR="00B120DC" w:rsidRPr="00B120DC">
        <w:rPr>
          <w:noProof/>
          <w:sz w:val="28"/>
          <w:lang w:eastAsia="ru-RU"/>
        </w:rPr>
        <w:t>1</w:t>
      </w:r>
      <w:r w:rsidRPr="00331AF2">
        <w:rPr>
          <w:noProof/>
          <w:sz w:val="28"/>
          <w:lang w:eastAsia="ru-RU"/>
        </w:rPr>
        <w:t>.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3. Подпись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3.1. Начальник ф</w:t>
      </w:r>
      <w:r>
        <w:rPr>
          <w:noProof/>
          <w:sz w:val="28"/>
          <w:lang w:eastAsia="ru-RU"/>
        </w:rPr>
        <w:t>ондового отдела (Доверенность №8</w:t>
      </w:r>
      <w:r w:rsidRPr="00331AF2">
        <w:rPr>
          <w:noProof/>
          <w:sz w:val="28"/>
          <w:lang w:eastAsia="ru-RU"/>
        </w:rPr>
        <w:t xml:space="preserve"> от 1</w:t>
      </w:r>
      <w:r>
        <w:rPr>
          <w:noProof/>
          <w:sz w:val="28"/>
          <w:lang w:eastAsia="ru-RU"/>
        </w:rPr>
        <w:t>3</w:t>
      </w:r>
      <w:r w:rsidRPr="00331AF2">
        <w:rPr>
          <w:noProof/>
          <w:sz w:val="28"/>
          <w:lang w:eastAsia="ru-RU"/>
        </w:rPr>
        <w:t>.01.20</w:t>
      </w:r>
      <w:r>
        <w:rPr>
          <w:noProof/>
          <w:sz w:val="28"/>
          <w:lang w:eastAsia="ru-RU"/>
        </w:rPr>
        <w:t>20</w:t>
      </w:r>
      <w:r w:rsidRPr="00331AF2">
        <w:rPr>
          <w:noProof/>
          <w:sz w:val="28"/>
          <w:lang w:eastAsia="ru-RU"/>
        </w:rPr>
        <w:t>)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А.Э. Новаков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2B361B" w:rsidRPr="00331AF2" w:rsidRDefault="00331AF2" w:rsidP="00331AF2">
      <w:pPr>
        <w:spacing w:after="0"/>
      </w:pPr>
      <w:r>
        <w:rPr>
          <w:noProof/>
          <w:sz w:val="28"/>
          <w:lang w:eastAsia="ru-RU"/>
        </w:rPr>
        <w:t xml:space="preserve">3.2. Дата </w:t>
      </w:r>
      <w:r w:rsidR="00B120DC">
        <w:rPr>
          <w:noProof/>
          <w:sz w:val="28"/>
          <w:lang w:val="en-US" w:eastAsia="ru-RU"/>
        </w:rPr>
        <w:t>15</w:t>
      </w:r>
      <w:r>
        <w:rPr>
          <w:noProof/>
          <w:sz w:val="28"/>
          <w:lang w:eastAsia="ru-RU"/>
        </w:rPr>
        <w:t>.</w:t>
      </w:r>
      <w:r w:rsidR="00B120DC">
        <w:rPr>
          <w:noProof/>
          <w:sz w:val="28"/>
          <w:lang w:val="en-US" w:eastAsia="ru-RU"/>
        </w:rPr>
        <w:t>02</w:t>
      </w:r>
      <w:r w:rsidRPr="00331AF2">
        <w:rPr>
          <w:noProof/>
          <w:sz w:val="28"/>
          <w:lang w:eastAsia="ru-RU"/>
        </w:rPr>
        <w:t>.20</w:t>
      </w:r>
      <w:r>
        <w:rPr>
          <w:noProof/>
          <w:sz w:val="28"/>
          <w:lang w:eastAsia="ru-RU"/>
        </w:rPr>
        <w:t>2</w:t>
      </w:r>
      <w:r w:rsidR="00B120DC">
        <w:rPr>
          <w:noProof/>
          <w:sz w:val="28"/>
          <w:lang w:val="en-US" w:eastAsia="ru-RU"/>
        </w:rPr>
        <w:t>1</w:t>
      </w:r>
      <w:bookmarkStart w:id="0" w:name="_GoBack"/>
      <w:bookmarkEnd w:id="0"/>
      <w:r w:rsidRPr="00331AF2">
        <w:rPr>
          <w:noProof/>
          <w:sz w:val="28"/>
          <w:lang w:eastAsia="ru-RU"/>
        </w:rPr>
        <w:t>г.</w:t>
      </w:r>
    </w:p>
    <w:sectPr w:rsidR="002B361B" w:rsidRPr="0033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31AF2"/>
    <w:rsid w:val="00372654"/>
    <w:rsid w:val="007A2674"/>
    <w:rsid w:val="00AC4B49"/>
    <w:rsid w:val="00B120DC"/>
    <w:rsid w:val="00B718D2"/>
    <w:rsid w:val="00C4211C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2020-11-16T04:34:00Z</dcterms:created>
  <dcterms:modified xsi:type="dcterms:W3CDTF">2021-02-15T07:53:00Z</dcterms:modified>
</cp:coreProperties>
</file>