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12" w:rsidRPr="00F803C6" w:rsidRDefault="00EC7512" w:rsidP="00EC7512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F803C6">
        <w:rPr>
          <w:rFonts w:ascii="Times New Roman" w:hAnsi="Times New Roman" w:cs="Times New Roman"/>
          <w:noProof/>
          <w:sz w:val="20"/>
          <w:szCs w:val="20"/>
        </w:rPr>
        <w:t>Сообщение о существенном факте</w:t>
      </w:r>
    </w:p>
    <w:p w:rsidR="00EC7512" w:rsidRPr="009D38F7" w:rsidRDefault="00EC7512" w:rsidP="00EC7512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F803C6">
        <w:rPr>
          <w:rFonts w:ascii="Times New Roman" w:hAnsi="Times New Roman" w:cs="Times New Roman"/>
          <w:noProof/>
          <w:sz w:val="20"/>
          <w:szCs w:val="20"/>
        </w:rPr>
        <w:t xml:space="preserve">о </w:t>
      </w:r>
      <w:r w:rsidR="009D38F7">
        <w:rPr>
          <w:rFonts w:ascii="Times New Roman" w:hAnsi="Times New Roman" w:cs="Times New Roman"/>
          <w:noProof/>
          <w:sz w:val="20"/>
          <w:szCs w:val="20"/>
        </w:rPr>
        <w:t>совершении эмитентом сделки, в совершении которой имеется заинтересованность</w:t>
      </w:r>
    </w:p>
    <w:p w:rsidR="00EC7512" w:rsidRPr="00F803C6" w:rsidRDefault="00EC7512" w:rsidP="00EC7512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:rsidR="00EC7512" w:rsidRPr="00F803C6" w:rsidRDefault="00EC7512" w:rsidP="00EC7512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F803C6">
        <w:rPr>
          <w:rFonts w:ascii="Times New Roman" w:hAnsi="Times New Roman" w:cs="Times New Roman"/>
          <w:noProof/>
          <w:sz w:val="20"/>
          <w:szCs w:val="20"/>
        </w:rPr>
        <w:t>1. Общие сведения:</w:t>
      </w:r>
    </w:p>
    <w:p w:rsidR="00EC7512" w:rsidRPr="00F803C6" w:rsidRDefault="00EC7512" w:rsidP="00EC7512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F803C6">
        <w:rPr>
          <w:rFonts w:ascii="Times New Roman" w:hAnsi="Times New Roman" w:cs="Times New Roman"/>
          <w:noProof/>
          <w:sz w:val="20"/>
          <w:szCs w:val="20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EC7512" w:rsidRPr="00F803C6" w:rsidRDefault="00EC7512" w:rsidP="00EC7512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F803C6">
        <w:rPr>
          <w:rFonts w:ascii="Times New Roman" w:hAnsi="Times New Roman" w:cs="Times New Roman"/>
          <w:noProof/>
          <w:sz w:val="20"/>
          <w:szCs w:val="20"/>
        </w:rPr>
        <w:t>1.2. Сокращенное фирменное наименование эмитента: ПАО "НБАМР"</w:t>
      </w:r>
    </w:p>
    <w:p w:rsidR="00EC7512" w:rsidRPr="00F803C6" w:rsidRDefault="00EC7512" w:rsidP="00EC7512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F803C6">
        <w:rPr>
          <w:rFonts w:ascii="Times New Roman" w:hAnsi="Times New Roman" w:cs="Times New Roman"/>
          <w:noProof/>
          <w:sz w:val="20"/>
          <w:szCs w:val="20"/>
        </w:rPr>
        <w:t>1.3. Место нахождения эмитента: Российская Федерация, Приморский край, г. Находка, ул. Макарова, 5</w:t>
      </w:r>
    </w:p>
    <w:p w:rsidR="00EC7512" w:rsidRPr="00F803C6" w:rsidRDefault="00EC7512" w:rsidP="00EC7512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F803C6">
        <w:rPr>
          <w:rFonts w:ascii="Times New Roman" w:hAnsi="Times New Roman" w:cs="Times New Roman"/>
          <w:noProof/>
          <w:sz w:val="20"/>
          <w:szCs w:val="20"/>
        </w:rPr>
        <w:t>1.4. ОГРН эмитента: 1022500703851</w:t>
      </w:r>
    </w:p>
    <w:p w:rsidR="00EC7512" w:rsidRPr="00F803C6" w:rsidRDefault="00EC7512" w:rsidP="00EC7512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F803C6">
        <w:rPr>
          <w:rFonts w:ascii="Times New Roman" w:hAnsi="Times New Roman" w:cs="Times New Roman"/>
          <w:noProof/>
          <w:sz w:val="20"/>
          <w:szCs w:val="20"/>
        </w:rPr>
        <w:t>1.5. ИНН эмитента: 2508007948</w:t>
      </w:r>
    </w:p>
    <w:p w:rsidR="00EC7512" w:rsidRPr="00F803C6" w:rsidRDefault="00EC7512" w:rsidP="00EC7512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F803C6">
        <w:rPr>
          <w:rFonts w:ascii="Times New Roman" w:hAnsi="Times New Roman" w:cs="Times New Roman"/>
          <w:noProof/>
          <w:sz w:val="20"/>
          <w:szCs w:val="20"/>
        </w:rPr>
        <w:t>1.6. Уникальный код эмитента, присвоенный регистрирующим органом: 30179-F</w:t>
      </w:r>
    </w:p>
    <w:p w:rsidR="00EC7512" w:rsidRPr="00F803C6" w:rsidRDefault="00EC7512" w:rsidP="00EC7512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F803C6">
        <w:rPr>
          <w:rFonts w:ascii="Times New Roman" w:hAnsi="Times New Roman" w:cs="Times New Roman"/>
          <w:noProof/>
          <w:sz w:val="20"/>
          <w:szCs w:val="20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EC7512" w:rsidRPr="00F803C6" w:rsidRDefault="00EC7512" w:rsidP="00EC7512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F803C6">
        <w:rPr>
          <w:rFonts w:ascii="Times New Roman" w:hAnsi="Times New Roman" w:cs="Times New Roman"/>
          <w:noProof/>
          <w:sz w:val="20"/>
          <w:szCs w:val="20"/>
        </w:rPr>
        <w:t>2. Содержание сообщения:</w:t>
      </w:r>
    </w:p>
    <w:p w:rsidR="00EC7512" w:rsidRPr="00F803C6" w:rsidRDefault="00EC7512" w:rsidP="00EC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78B4" w:rsidRPr="00F803C6" w:rsidRDefault="00436D53" w:rsidP="00EC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803C6">
        <w:rPr>
          <w:rFonts w:ascii="Times New Roman" w:hAnsi="Times New Roman" w:cs="Times New Roman"/>
          <w:sz w:val="20"/>
          <w:szCs w:val="20"/>
        </w:rPr>
        <w:t xml:space="preserve">2.1. </w:t>
      </w:r>
      <w:r w:rsidR="00D178B4" w:rsidRPr="00F803C6">
        <w:rPr>
          <w:rFonts w:ascii="Times New Roman" w:hAnsi="Times New Roman" w:cs="Times New Roman"/>
          <w:sz w:val="20"/>
          <w:szCs w:val="20"/>
        </w:rPr>
        <w:t>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 - сделка, в совершении которой имелась заинтересованность, которая одновременно является крупной сделкой;</w:t>
      </w:r>
      <w:proofErr w:type="gramEnd"/>
    </w:p>
    <w:p w:rsidR="00D178B4" w:rsidRPr="00F803C6" w:rsidRDefault="00436D53" w:rsidP="00AF107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3C6">
        <w:rPr>
          <w:rFonts w:ascii="Times New Roman" w:hAnsi="Times New Roman" w:cs="Times New Roman"/>
          <w:sz w:val="20"/>
          <w:szCs w:val="20"/>
        </w:rPr>
        <w:t xml:space="preserve">2.2. </w:t>
      </w:r>
      <w:r w:rsidR="00D178B4" w:rsidRPr="00F803C6">
        <w:rPr>
          <w:rFonts w:ascii="Times New Roman" w:hAnsi="Times New Roman" w:cs="Times New Roman"/>
          <w:sz w:val="20"/>
          <w:szCs w:val="20"/>
        </w:rPr>
        <w:t>вид и предмет сделки – договор поручительства</w:t>
      </w:r>
      <w:r w:rsidRPr="00F803C6">
        <w:rPr>
          <w:rFonts w:ascii="Times New Roman" w:hAnsi="Times New Roman" w:cs="Times New Roman"/>
          <w:sz w:val="20"/>
          <w:szCs w:val="20"/>
        </w:rPr>
        <w:t xml:space="preserve"> о солидарной ответственности</w:t>
      </w:r>
      <w:r w:rsidR="0024699A">
        <w:rPr>
          <w:rFonts w:ascii="Times New Roman" w:hAnsi="Times New Roman" w:cs="Times New Roman"/>
          <w:sz w:val="20"/>
          <w:szCs w:val="20"/>
        </w:rPr>
        <w:t>.</w:t>
      </w:r>
    </w:p>
    <w:p w:rsidR="00D178B4" w:rsidRPr="008F00A8" w:rsidRDefault="00436D53" w:rsidP="00AF107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3C6">
        <w:rPr>
          <w:rFonts w:ascii="Times New Roman" w:hAnsi="Times New Roman" w:cs="Times New Roman"/>
          <w:sz w:val="20"/>
          <w:szCs w:val="20"/>
        </w:rPr>
        <w:t xml:space="preserve">2.3. </w:t>
      </w:r>
      <w:r w:rsidR="00D178B4" w:rsidRPr="00F803C6">
        <w:rPr>
          <w:rFonts w:ascii="Times New Roman" w:hAnsi="Times New Roman" w:cs="Times New Roman"/>
          <w:sz w:val="20"/>
          <w:szCs w:val="20"/>
        </w:rP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 – договор поручительства о солидарном исполнении обязательств </w:t>
      </w:r>
      <w:r w:rsidR="0024699A">
        <w:rPr>
          <w:rFonts w:ascii="Times New Roman" w:hAnsi="Times New Roman" w:cs="Times New Roman"/>
          <w:sz w:val="20"/>
          <w:szCs w:val="20"/>
        </w:rPr>
        <w:t xml:space="preserve">подконтрольного лица эмитента </w:t>
      </w:r>
      <w:r w:rsidR="00D178B4" w:rsidRPr="00F803C6">
        <w:rPr>
          <w:rFonts w:ascii="Times New Roman" w:hAnsi="Times New Roman" w:cs="Times New Roman"/>
          <w:sz w:val="20"/>
          <w:szCs w:val="20"/>
        </w:rPr>
        <w:t>по договору об открытии кредитной линии</w:t>
      </w:r>
      <w:r w:rsidR="008F00A8">
        <w:rPr>
          <w:rFonts w:ascii="Times New Roman" w:hAnsi="Times New Roman" w:cs="Times New Roman"/>
          <w:sz w:val="20"/>
          <w:szCs w:val="20"/>
        </w:rPr>
        <w:t>. Условия сделки имеют режим конфиденциальности</w:t>
      </w:r>
      <w:r w:rsidR="00572846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="008F00A8">
        <w:rPr>
          <w:rFonts w:ascii="Times New Roman" w:hAnsi="Times New Roman" w:cs="Times New Roman"/>
          <w:sz w:val="20"/>
          <w:szCs w:val="20"/>
        </w:rPr>
        <w:t xml:space="preserve"> и раскрытию не подлежат.</w:t>
      </w:r>
    </w:p>
    <w:p w:rsidR="00436D53" w:rsidRPr="00F803C6" w:rsidRDefault="00436D53" w:rsidP="00AF107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3C6">
        <w:rPr>
          <w:rFonts w:ascii="Times New Roman" w:hAnsi="Times New Roman" w:cs="Times New Roman"/>
          <w:sz w:val="20"/>
          <w:szCs w:val="20"/>
        </w:rPr>
        <w:t xml:space="preserve">2.4. </w:t>
      </w:r>
      <w:r w:rsidR="00D178B4" w:rsidRPr="00F803C6">
        <w:rPr>
          <w:rFonts w:ascii="Times New Roman" w:hAnsi="Times New Roman" w:cs="Times New Roman"/>
          <w:sz w:val="20"/>
          <w:szCs w:val="20"/>
        </w:rPr>
        <w:t>срок исполнения обязательств по сделке, стороны и выгодоприобретатели по сделке, размер сделки в денежном выражении и в процента</w:t>
      </w:r>
      <w:r w:rsidR="00A446C2" w:rsidRPr="00F803C6">
        <w:rPr>
          <w:rFonts w:ascii="Times New Roman" w:hAnsi="Times New Roman" w:cs="Times New Roman"/>
          <w:sz w:val="20"/>
          <w:szCs w:val="20"/>
        </w:rPr>
        <w:t>х от стоимости активов эмитента</w:t>
      </w:r>
      <w:r w:rsidRPr="00F803C6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8F00A8" w:rsidRDefault="00436D53" w:rsidP="00AF107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3C6">
        <w:rPr>
          <w:rFonts w:ascii="Times New Roman" w:hAnsi="Times New Roman" w:cs="Times New Roman"/>
          <w:sz w:val="20"/>
          <w:szCs w:val="20"/>
        </w:rPr>
        <w:t>Срок исп</w:t>
      </w:r>
      <w:r w:rsidR="00572846">
        <w:rPr>
          <w:rFonts w:ascii="Times New Roman" w:hAnsi="Times New Roman" w:cs="Times New Roman"/>
          <w:sz w:val="20"/>
          <w:szCs w:val="20"/>
        </w:rPr>
        <w:t xml:space="preserve">олнения обязательств по сделке: </w:t>
      </w:r>
      <w:bookmarkStart w:id="0" w:name="_GoBack"/>
      <w:bookmarkEnd w:id="0"/>
      <w:r w:rsidR="00572846">
        <w:rPr>
          <w:rFonts w:ascii="Times New Roman" w:hAnsi="Times New Roman" w:cs="Times New Roman"/>
          <w:sz w:val="20"/>
          <w:szCs w:val="20"/>
        </w:rPr>
        <w:t>Условия сделки имеют режим конфиденциальности и раскрытию не подлежат</w:t>
      </w:r>
      <w:r w:rsidR="00A259D1" w:rsidRPr="00F803C6">
        <w:rPr>
          <w:rFonts w:ascii="Times New Roman" w:hAnsi="Times New Roman" w:cs="Times New Roman"/>
          <w:sz w:val="20"/>
          <w:szCs w:val="20"/>
        </w:rPr>
        <w:t>;</w:t>
      </w:r>
      <w:r w:rsidRPr="00F803C6">
        <w:rPr>
          <w:rFonts w:ascii="Times New Roman" w:hAnsi="Times New Roman" w:cs="Times New Roman"/>
          <w:sz w:val="20"/>
          <w:szCs w:val="20"/>
        </w:rPr>
        <w:t xml:space="preserve"> стороны по сделке: </w:t>
      </w:r>
      <w:r w:rsidR="0024699A">
        <w:rPr>
          <w:rFonts w:ascii="Times New Roman" w:hAnsi="Times New Roman" w:cs="Times New Roman"/>
          <w:sz w:val="20"/>
          <w:szCs w:val="20"/>
        </w:rPr>
        <w:t>Условия сделки имеют режим конфиденциальности и раскрытию не подлежат</w:t>
      </w:r>
      <w:r w:rsidR="00F803C6" w:rsidRPr="00F803C6">
        <w:rPr>
          <w:rFonts w:ascii="Times New Roman" w:hAnsi="Times New Roman" w:cs="Times New Roman"/>
          <w:sz w:val="20"/>
          <w:szCs w:val="20"/>
        </w:rPr>
        <w:t xml:space="preserve">; выгодоприобретатели по сделке: отсутствуют; </w:t>
      </w:r>
    </w:p>
    <w:p w:rsidR="00D178B4" w:rsidRPr="00F803C6" w:rsidRDefault="006865B1" w:rsidP="00AF107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</w:t>
      </w:r>
      <w:r w:rsidR="00D178B4" w:rsidRPr="00F803C6">
        <w:rPr>
          <w:rFonts w:ascii="Times New Roman" w:hAnsi="Times New Roman" w:cs="Times New Roman"/>
          <w:sz w:val="20"/>
          <w:szCs w:val="20"/>
        </w:rPr>
        <w:t>стоимость активов эмитента на дату окончания последнего завершенного отчетного периода, предшествующего совершен</w:t>
      </w:r>
      <w:r w:rsidR="00A446C2" w:rsidRPr="00F803C6">
        <w:rPr>
          <w:rFonts w:ascii="Times New Roman" w:hAnsi="Times New Roman" w:cs="Times New Roman"/>
          <w:sz w:val="20"/>
          <w:szCs w:val="20"/>
        </w:rPr>
        <w:t>ию сделки (заключению договора) – 19 913 929 тыс. руб.</w:t>
      </w:r>
    </w:p>
    <w:p w:rsidR="00D178B4" w:rsidRPr="00F803C6" w:rsidRDefault="006865B1" w:rsidP="00AF107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</w:t>
      </w:r>
      <w:r w:rsidR="00D178B4" w:rsidRPr="00F803C6">
        <w:rPr>
          <w:rFonts w:ascii="Times New Roman" w:hAnsi="Times New Roman" w:cs="Times New Roman"/>
          <w:sz w:val="20"/>
          <w:szCs w:val="20"/>
        </w:rPr>
        <w:t>дата совершен</w:t>
      </w:r>
      <w:r w:rsidR="00A446C2" w:rsidRPr="00F803C6">
        <w:rPr>
          <w:rFonts w:ascii="Times New Roman" w:hAnsi="Times New Roman" w:cs="Times New Roman"/>
          <w:sz w:val="20"/>
          <w:szCs w:val="20"/>
        </w:rPr>
        <w:t>ия сделки (заключения договора) – 30.09.2019 г.</w:t>
      </w:r>
      <w:r w:rsidR="00A259D1" w:rsidRPr="00F803C6">
        <w:rPr>
          <w:rFonts w:ascii="Times New Roman" w:hAnsi="Times New Roman" w:cs="Times New Roman"/>
          <w:sz w:val="20"/>
          <w:szCs w:val="20"/>
        </w:rPr>
        <w:t>;</w:t>
      </w:r>
    </w:p>
    <w:p w:rsidR="00D178B4" w:rsidRPr="00F803C6" w:rsidRDefault="006865B1" w:rsidP="00AF107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2.7. </w:t>
      </w:r>
      <w:r w:rsidR="00D178B4" w:rsidRPr="00F803C6">
        <w:rPr>
          <w:rFonts w:ascii="Times New Roman" w:hAnsi="Times New Roman" w:cs="Times New Roman"/>
          <w:sz w:val="20"/>
          <w:szCs w:val="20"/>
        </w:rPr>
        <w:t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</w:t>
      </w:r>
      <w:proofErr w:type="gramEnd"/>
      <w:r w:rsidR="00D178B4" w:rsidRPr="00F803C6">
        <w:rPr>
          <w:rFonts w:ascii="Times New Roman" w:hAnsi="Times New Roman" w:cs="Times New Roman"/>
          <w:sz w:val="20"/>
          <w:szCs w:val="20"/>
        </w:rPr>
        <w:t xml:space="preserve"> акций) эмитента и юридического лица</w:t>
      </w:r>
      <w:r w:rsidR="00A446C2" w:rsidRPr="00F803C6">
        <w:rPr>
          <w:rFonts w:ascii="Times New Roman" w:hAnsi="Times New Roman" w:cs="Times New Roman"/>
          <w:sz w:val="20"/>
          <w:szCs w:val="20"/>
        </w:rPr>
        <w:t>, являющегося стороной в сделке –</w:t>
      </w:r>
      <w:r w:rsidR="004A2E66" w:rsidRPr="00F803C6">
        <w:rPr>
          <w:rFonts w:ascii="Times New Roman" w:hAnsi="Times New Roman" w:cs="Times New Roman"/>
          <w:sz w:val="20"/>
          <w:szCs w:val="20"/>
        </w:rPr>
        <w:t xml:space="preserve"> лицо</w:t>
      </w:r>
      <w:r w:rsidR="00A446C2" w:rsidRPr="00F803C6">
        <w:rPr>
          <w:rFonts w:ascii="Times New Roman" w:hAnsi="Times New Roman" w:cs="Times New Roman"/>
          <w:sz w:val="20"/>
          <w:szCs w:val="20"/>
        </w:rPr>
        <w:t>, заинтересованн</w:t>
      </w:r>
      <w:r w:rsidR="004A2E66" w:rsidRPr="00F803C6">
        <w:rPr>
          <w:rFonts w:ascii="Times New Roman" w:hAnsi="Times New Roman" w:cs="Times New Roman"/>
          <w:sz w:val="20"/>
          <w:szCs w:val="20"/>
        </w:rPr>
        <w:t>ое</w:t>
      </w:r>
      <w:r w:rsidR="00A446C2" w:rsidRPr="00F803C6">
        <w:rPr>
          <w:rFonts w:ascii="Times New Roman" w:hAnsi="Times New Roman" w:cs="Times New Roman"/>
          <w:sz w:val="20"/>
          <w:szCs w:val="20"/>
        </w:rPr>
        <w:t xml:space="preserve"> в совершении сделки – </w:t>
      </w:r>
      <w:r w:rsidR="004A2E66" w:rsidRPr="00F803C6">
        <w:rPr>
          <w:rFonts w:ascii="Times New Roman" w:hAnsi="Times New Roman" w:cs="Times New Roman"/>
          <w:sz w:val="20"/>
          <w:szCs w:val="20"/>
        </w:rPr>
        <w:t>Акционерное общество «</w:t>
      </w:r>
      <w:proofErr w:type="spellStart"/>
      <w:r w:rsidR="004A2E66" w:rsidRPr="00F803C6">
        <w:rPr>
          <w:rFonts w:ascii="Times New Roman" w:hAnsi="Times New Roman" w:cs="Times New Roman"/>
          <w:sz w:val="20"/>
          <w:szCs w:val="20"/>
        </w:rPr>
        <w:t>Дальинвестгрупп</w:t>
      </w:r>
      <w:proofErr w:type="spellEnd"/>
      <w:r w:rsidR="004A2E66" w:rsidRPr="00F803C6">
        <w:rPr>
          <w:rFonts w:ascii="Times New Roman" w:hAnsi="Times New Roman" w:cs="Times New Roman"/>
          <w:sz w:val="20"/>
          <w:szCs w:val="20"/>
        </w:rPr>
        <w:t>» (АО «</w:t>
      </w:r>
      <w:proofErr w:type="spellStart"/>
      <w:r w:rsidR="004A2E66" w:rsidRPr="00F803C6">
        <w:rPr>
          <w:rFonts w:ascii="Times New Roman" w:hAnsi="Times New Roman" w:cs="Times New Roman"/>
          <w:sz w:val="20"/>
          <w:szCs w:val="20"/>
        </w:rPr>
        <w:t>Дальинвестгрупп</w:t>
      </w:r>
      <w:proofErr w:type="spellEnd"/>
      <w:r w:rsidR="004A2E66" w:rsidRPr="00F803C6">
        <w:rPr>
          <w:rFonts w:ascii="Times New Roman" w:hAnsi="Times New Roman" w:cs="Times New Roman"/>
          <w:sz w:val="20"/>
          <w:szCs w:val="20"/>
        </w:rPr>
        <w:t xml:space="preserve">»), 123100, </w:t>
      </w:r>
      <w:proofErr w:type="spellStart"/>
      <w:r w:rsidR="004A2E66" w:rsidRPr="00F803C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A2E66" w:rsidRPr="00F803C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4A2E66" w:rsidRPr="00F803C6">
        <w:rPr>
          <w:rFonts w:ascii="Times New Roman" w:hAnsi="Times New Roman" w:cs="Times New Roman"/>
          <w:sz w:val="20"/>
          <w:szCs w:val="20"/>
        </w:rPr>
        <w:t>осква</w:t>
      </w:r>
      <w:proofErr w:type="spellEnd"/>
      <w:r w:rsidR="004A2E66" w:rsidRPr="00F803C6">
        <w:rPr>
          <w:rFonts w:ascii="Times New Roman" w:hAnsi="Times New Roman" w:cs="Times New Roman"/>
          <w:sz w:val="20"/>
          <w:szCs w:val="20"/>
        </w:rPr>
        <w:t xml:space="preserve">, Красногвардейский 1-й проезд, д.7, стр.1; лицо является лицом, </w:t>
      </w:r>
      <w:r w:rsidR="00F803C6" w:rsidRPr="00F803C6">
        <w:rPr>
          <w:rFonts w:ascii="Times New Roman" w:hAnsi="Times New Roman" w:cs="Times New Roman"/>
          <w:sz w:val="20"/>
          <w:szCs w:val="20"/>
        </w:rPr>
        <w:t xml:space="preserve">прямо </w:t>
      </w:r>
      <w:r w:rsidR="004A2E66" w:rsidRPr="00F803C6">
        <w:rPr>
          <w:rFonts w:ascii="Times New Roman" w:hAnsi="Times New Roman" w:cs="Times New Roman"/>
          <w:sz w:val="20"/>
          <w:szCs w:val="20"/>
        </w:rPr>
        <w:t>контролирующим эмитента и</w:t>
      </w:r>
      <w:r w:rsidR="00F803C6" w:rsidRPr="00F803C6">
        <w:rPr>
          <w:rFonts w:ascii="Times New Roman" w:hAnsi="Times New Roman" w:cs="Times New Roman"/>
          <w:sz w:val="20"/>
          <w:szCs w:val="20"/>
        </w:rPr>
        <w:t xml:space="preserve"> косвенно контролирующим</w:t>
      </w:r>
      <w:r w:rsidR="004A2E66" w:rsidRPr="00F803C6">
        <w:rPr>
          <w:rFonts w:ascii="Times New Roman" w:hAnsi="Times New Roman" w:cs="Times New Roman"/>
          <w:sz w:val="20"/>
          <w:szCs w:val="20"/>
        </w:rPr>
        <w:t xml:space="preserve"> организацию, которая выступает стороной-должником по договору поручительства с кредитором; доля участия заинтересованного лица в уставном капитале эмитента – 86,77% (доля принадлежащих лицу голосующих акций – 88,32%); доля участия заинтересованного лица в уставном капитале организации-должника – 86,77% (доля принадлежащих лицу голосующих акций – общество не осуществляло эмиссию акций).</w:t>
      </w:r>
    </w:p>
    <w:p w:rsidR="00D178B4" w:rsidRPr="00F803C6" w:rsidRDefault="006865B1" w:rsidP="00AF107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2.8. </w:t>
      </w:r>
      <w:r w:rsidR="00D178B4" w:rsidRPr="00F803C6">
        <w:rPr>
          <w:rFonts w:ascii="Times New Roman" w:hAnsi="Times New Roman" w:cs="Times New Roman"/>
          <w:sz w:val="20"/>
          <w:szCs w:val="20"/>
        </w:rPr>
        <w:t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</w:t>
      </w:r>
      <w:proofErr w:type="gramEnd"/>
      <w:r w:rsidR="00D178B4" w:rsidRPr="00F803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178B4" w:rsidRPr="00F803C6">
        <w:rPr>
          <w:rFonts w:ascii="Times New Roman" w:hAnsi="Times New Roman" w:cs="Times New Roman"/>
          <w:sz w:val="20"/>
          <w:szCs w:val="20"/>
        </w:rPr>
        <w:t>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 принималось коллегиальным органом управления эмитента), или указание на то, что решение о согласии на совершение или о последующем одобре</w:t>
      </w:r>
      <w:r w:rsidR="00A446C2" w:rsidRPr="00F803C6">
        <w:rPr>
          <w:rFonts w:ascii="Times New Roman" w:hAnsi="Times New Roman" w:cs="Times New Roman"/>
          <w:sz w:val="20"/>
          <w:szCs w:val="20"/>
        </w:rPr>
        <w:t>нии такой сделки не принималось – решение о согласии на</w:t>
      </w:r>
      <w:proofErr w:type="gramEnd"/>
      <w:r w:rsidR="00A446C2" w:rsidRPr="00F803C6">
        <w:rPr>
          <w:rFonts w:ascii="Times New Roman" w:hAnsi="Times New Roman" w:cs="Times New Roman"/>
          <w:sz w:val="20"/>
          <w:szCs w:val="20"/>
        </w:rPr>
        <w:t xml:space="preserve"> совершение с</w:t>
      </w:r>
      <w:r w:rsidR="00F803C6" w:rsidRPr="00F803C6">
        <w:rPr>
          <w:rFonts w:ascii="Times New Roman" w:hAnsi="Times New Roman" w:cs="Times New Roman"/>
          <w:sz w:val="20"/>
          <w:szCs w:val="20"/>
        </w:rPr>
        <w:t>делки не принималось, планируется последующее одобрение сделки общим собранием акционеров.</w:t>
      </w:r>
    </w:p>
    <w:p w:rsidR="0052521F" w:rsidRPr="00F803C6" w:rsidRDefault="0052521F" w:rsidP="00EC75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1EFF" w:rsidRPr="00F803C6" w:rsidRDefault="00E81EFF" w:rsidP="00E81EFF">
      <w:pPr>
        <w:rPr>
          <w:rFonts w:ascii="Times New Roman" w:hAnsi="Times New Roman" w:cs="Times New Roman"/>
          <w:noProof/>
          <w:sz w:val="20"/>
          <w:szCs w:val="20"/>
        </w:rPr>
      </w:pPr>
      <w:r w:rsidRPr="00F803C6">
        <w:rPr>
          <w:rFonts w:ascii="Times New Roman" w:hAnsi="Times New Roman" w:cs="Times New Roman"/>
          <w:noProof/>
          <w:sz w:val="20"/>
          <w:szCs w:val="20"/>
        </w:rPr>
        <w:t>3. Подпись</w:t>
      </w:r>
    </w:p>
    <w:p w:rsidR="00E81EFF" w:rsidRPr="00F803C6" w:rsidRDefault="00E81EFF" w:rsidP="00E81EFF">
      <w:pPr>
        <w:rPr>
          <w:rFonts w:ascii="Times New Roman" w:hAnsi="Times New Roman" w:cs="Times New Roman"/>
          <w:noProof/>
          <w:sz w:val="20"/>
          <w:szCs w:val="20"/>
        </w:rPr>
      </w:pPr>
      <w:r w:rsidRPr="00F803C6">
        <w:rPr>
          <w:rFonts w:ascii="Times New Roman" w:hAnsi="Times New Roman" w:cs="Times New Roman"/>
          <w:noProof/>
          <w:sz w:val="20"/>
          <w:szCs w:val="20"/>
        </w:rPr>
        <w:t>3.1. Начальник фондового отдела ПАО "НБАМР" __________________</w:t>
      </w:r>
    </w:p>
    <w:p w:rsidR="00E81EFF" w:rsidRPr="00F803C6" w:rsidRDefault="00E81EFF" w:rsidP="00E81EFF">
      <w:pPr>
        <w:rPr>
          <w:rFonts w:ascii="Times New Roman" w:hAnsi="Times New Roman" w:cs="Times New Roman"/>
          <w:noProof/>
          <w:sz w:val="20"/>
          <w:szCs w:val="20"/>
        </w:rPr>
      </w:pPr>
      <w:r w:rsidRPr="00F803C6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М.П.                         А.Э. Новаков</w:t>
      </w:r>
    </w:p>
    <w:p w:rsidR="00E81EFF" w:rsidRPr="00F803C6" w:rsidRDefault="00E81EFF" w:rsidP="00E81EFF">
      <w:pPr>
        <w:rPr>
          <w:rFonts w:ascii="Times New Roman" w:hAnsi="Times New Roman" w:cs="Times New Roman"/>
          <w:sz w:val="20"/>
          <w:szCs w:val="20"/>
        </w:rPr>
      </w:pPr>
      <w:r w:rsidRPr="00F803C6">
        <w:rPr>
          <w:rFonts w:ascii="Times New Roman" w:hAnsi="Times New Roman" w:cs="Times New Roman"/>
          <w:noProof/>
          <w:sz w:val="20"/>
          <w:szCs w:val="20"/>
        </w:rPr>
        <w:t>3.2. Дата 01.10.2019 г.</w:t>
      </w:r>
    </w:p>
    <w:p w:rsidR="00E81EFF" w:rsidRPr="00F803C6" w:rsidRDefault="00E81EFF" w:rsidP="00EC751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81EFF" w:rsidRPr="00F803C6" w:rsidSect="004316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B4"/>
    <w:rsid w:val="00105F2F"/>
    <w:rsid w:val="0024699A"/>
    <w:rsid w:val="00436D53"/>
    <w:rsid w:val="004A2E66"/>
    <w:rsid w:val="0052521F"/>
    <w:rsid w:val="00572846"/>
    <w:rsid w:val="006865B1"/>
    <w:rsid w:val="008F00A8"/>
    <w:rsid w:val="00996EBA"/>
    <w:rsid w:val="009D38F7"/>
    <w:rsid w:val="00A259D1"/>
    <w:rsid w:val="00A446C2"/>
    <w:rsid w:val="00AF1078"/>
    <w:rsid w:val="00B97E49"/>
    <w:rsid w:val="00D178B4"/>
    <w:rsid w:val="00E81EFF"/>
    <w:rsid w:val="00EC7512"/>
    <w:rsid w:val="00F8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user</cp:lastModifiedBy>
  <cp:revision>6</cp:revision>
  <dcterms:created xsi:type="dcterms:W3CDTF">2019-10-01T15:44:00Z</dcterms:created>
  <dcterms:modified xsi:type="dcterms:W3CDTF">2019-10-01T16:34:00Z</dcterms:modified>
</cp:coreProperties>
</file>